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45549" w14:textId="31BCA6A0" w:rsidR="006D7DE7" w:rsidRDefault="00C63DE0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tabs>
          <w:tab w:val="left" w:pos="180"/>
        </w:tabs>
        <w:rPr>
          <w:b/>
        </w:rPr>
      </w:pPr>
      <w:r>
        <w:rPr>
          <w:b/>
        </w:rPr>
        <w:t>14</w:t>
      </w:r>
      <w:r w:rsidR="006D7DE7">
        <w:rPr>
          <w:b/>
        </w:rPr>
        <w:t>. Napirend</w:t>
      </w:r>
    </w:p>
    <w:p w14:paraId="1B58866C" w14:textId="77777777" w:rsidR="006D7DE7" w:rsidRPr="008D574A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 w:rsidRPr="008D574A">
        <w:rPr>
          <w:b/>
        </w:rPr>
        <w:t>E L Ő T E R J E S Z T É S</w:t>
      </w:r>
    </w:p>
    <w:p w14:paraId="2E2999DB" w14:textId="77777777" w:rsidR="006D7DE7" w:rsidRDefault="005F6B7F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>Mindszentkálla</w:t>
      </w:r>
      <w:r w:rsidR="00AF116C">
        <w:rPr>
          <w:b/>
        </w:rPr>
        <w:t xml:space="preserve"> Község</w:t>
      </w:r>
      <w:r w:rsidR="006D7DE7">
        <w:rPr>
          <w:b/>
        </w:rPr>
        <w:t xml:space="preserve"> Önkormányzata </w:t>
      </w:r>
      <w:r w:rsidR="006D7DE7" w:rsidRPr="008D574A">
        <w:rPr>
          <w:b/>
        </w:rPr>
        <w:t>Képviselő-testület</w:t>
      </w:r>
      <w:r w:rsidR="006D7DE7">
        <w:rPr>
          <w:b/>
        </w:rPr>
        <w:t xml:space="preserve">ének </w:t>
      </w:r>
    </w:p>
    <w:p w14:paraId="0D002384" w14:textId="2F0FA98B" w:rsidR="006D7DE7" w:rsidRPr="008D574A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 xml:space="preserve"> 20</w:t>
      </w:r>
      <w:r w:rsidR="001B6887">
        <w:rPr>
          <w:b/>
        </w:rPr>
        <w:t>26</w:t>
      </w:r>
      <w:r>
        <w:rPr>
          <w:b/>
        </w:rPr>
        <w:t>.</w:t>
      </w:r>
      <w:r w:rsidR="00306F75">
        <w:rPr>
          <w:b/>
        </w:rPr>
        <w:t xml:space="preserve"> május 13</w:t>
      </w:r>
      <w:r>
        <w:rPr>
          <w:b/>
        </w:rPr>
        <w:t>-i nyilvános ülésére</w:t>
      </w:r>
    </w:p>
    <w:p w14:paraId="595F3C95" w14:textId="77777777" w:rsidR="006D7DE7" w:rsidRPr="008D574A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</w:p>
    <w:p w14:paraId="35A3F61C" w14:textId="77777777" w:rsidR="006D7DE7" w:rsidRPr="006E0C1E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  <w:rPr>
          <w:b/>
        </w:rPr>
      </w:pPr>
      <w:r>
        <w:rPr>
          <w:b/>
          <w:u w:val="single"/>
        </w:rPr>
        <w:t>Tárgy</w:t>
      </w:r>
      <w:r w:rsidRPr="006E0C1E">
        <w:rPr>
          <w:b/>
        </w:rPr>
        <w:t xml:space="preserve">: </w:t>
      </w:r>
      <w:r>
        <w:rPr>
          <w:b/>
        </w:rPr>
        <w:tab/>
      </w:r>
      <w:r w:rsidRPr="006E0C1E">
        <w:rPr>
          <w:b/>
        </w:rPr>
        <w:t>Beszámoló az Önkormányzat rés</w:t>
      </w:r>
      <w:r w:rsidR="00AD4F98">
        <w:rPr>
          <w:b/>
        </w:rPr>
        <w:t>z</w:t>
      </w:r>
      <w:r w:rsidR="001B6887">
        <w:rPr>
          <w:b/>
        </w:rPr>
        <w:t>vételével működő társulások 2025</w:t>
      </w:r>
      <w:r w:rsidRPr="006E0C1E">
        <w:rPr>
          <w:b/>
        </w:rPr>
        <w:t>. évi</w:t>
      </w:r>
    </w:p>
    <w:p w14:paraId="6E256763" w14:textId="77777777" w:rsidR="006D7DE7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  <w:rPr>
          <w:b/>
        </w:rPr>
      </w:pPr>
      <w:r w:rsidRPr="006E0C1E">
        <w:rPr>
          <w:b/>
        </w:rPr>
        <w:t xml:space="preserve"> </w:t>
      </w:r>
      <w:r w:rsidRPr="006E0C1E">
        <w:rPr>
          <w:b/>
        </w:rPr>
        <w:tab/>
      </w:r>
      <w:r w:rsidRPr="006E0C1E">
        <w:rPr>
          <w:b/>
        </w:rPr>
        <w:tab/>
        <w:t>tevékenységéről</w:t>
      </w:r>
    </w:p>
    <w:p w14:paraId="2BFC2B4A" w14:textId="77777777" w:rsidR="006D7DE7" w:rsidRPr="006E0C1E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  <w:rPr>
          <w:b/>
          <w:sz w:val="16"/>
          <w:szCs w:val="16"/>
        </w:rPr>
      </w:pPr>
    </w:p>
    <w:p w14:paraId="04158623" w14:textId="77777777" w:rsidR="006D7DE7" w:rsidRPr="008D574A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 w:rsidRPr="008D574A">
        <w:rPr>
          <w:b/>
          <w:u w:val="single"/>
        </w:rPr>
        <w:t>Előterjesztő</w:t>
      </w:r>
      <w:r w:rsidRPr="006E0C1E">
        <w:rPr>
          <w:b/>
        </w:rPr>
        <w:t>:</w:t>
      </w:r>
      <w:r>
        <w:t xml:space="preserve"> </w:t>
      </w:r>
      <w:r w:rsidR="005F6B7F">
        <w:t>Csombó Zoltán</w:t>
      </w:r>
      <w:r w:rsidRPr="008D574A">
        <w:t xml:space="preserve"> polgármester</w:t>
      </w:r>
    </w:p>
    <w:p w14:paraId="48C78E6F" w14:textId="77777777" w:rsidR="006D7DE7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 w:rsidRPr="008D574A">
        <w:rPr>
          <w:b/>
          <w:u w:val="single"/>
        </w:rPr>
        <w:t>Előkészítette</w:t>
      </w:r>
      <w:r w:rsidRPr="006E0C1E">
        <w:rPr>
          <w:b/>
        </w:rPr>
        <w:t xml:space="preserve">: </w:t>
      </w:r>
      <w:r w:rsidR="00AF116C">
        <w:t>Nagy Éva ügyintéző</w:t>
      </w:r>
      <w:r w:rsidR="009875ED">
        <w:tab/>
      </w:r>
      <w:r w:rsidR="009875ED">
        <w:tab/>
      </w:r>
      <w:r>
        <w:t xml:space="preserve">                </w:t>
      </w:r>
      <w:r w:rsidR="00AF116C">
        <w:t xml:space="preserve">           </w:t>
      </w:r>
      <w:r w:rsidRPr="0046528B">
        <w:rPr>
          <w:b/>
        </w:rPr>
        <w:t>Jogszabállyal nem ellentétes</w:t>
      </w:r>
    </w:p>
    <w:p w14:paraId="2AB00820" w14:textId="77777777" w:rsidR="006D7DE7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>
        <w:t xml:space="preserve">         </w:t>
      </w:r>
      <w:r>
        <w:tab/>
      </w:r>
      <w:r>
        <w:tab/>
      </w:r>
      <w:r>
        <w:tab/>
        <w:t xml:space="preserve">                  </w:t>
      </w:r>
    </w:p>
    <w:p w14:paraId="3E347842" w14:textId="77777777" w:rsidR="006D7DE7" w:rsidRPr="009875ED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  <w:bCs/>
        </w:rPr>
      </w:pPr>
      <w:r w:rsidRPr="009875ED">
        <w:rPr>
          <w:b/>
          <w:bCs/>
        </w:rPr>
        <w:t xml:space="preserve">                                                                                                              </w:t>
      </w:r>
      <w:r w:rsidR="009875ED" w:rsidRPr="009875ED">
        <w:rPr>
          <w:b/>
          <w:bCs/>
        </w:rPr>
        <w:t>dr. Szabó Tímea</w:t>
      </w:r>
    </w:p>
    <w:p w14:paraId="7DF66480" w14:textId="77777777" w:rsidR="006D7DE7" w:rsidRPr="0046528B" w:rsidRDefault="006D7DE7" w:rsidP="006D7DE7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  <w:r>
        <w:t xml:space="preserve">   </w:t>
      </w:r>
      <w:r>
        <w:tab/>
        <w:t xml:space="preserve">                   </w:t>
      </w:r>
      <w:r w:rsidR="00922413">
        <w:tab/>
      </w:r>
      <w:r w:rsidR="00922413">
        <w:tab/>
      </w:r>
      <w:r w:rsidRPr="0046528B">
        <w:rPr>
          <w:b/>
        </w:rPr>
        <w:tab/>
        <w:t xml:space="preserve">   </w:t>
      </w:r>
      <w:r>
        <w:rPr>
          <w:b/>
        </w:rPr>
        <w:t xml:space="preserve">                                       </w:t>
      </w:r>
      <w:r w:rsidRPr="0046528B">
        <w:rPr>
          <w:b/>
        </w:rPr>
        <w:t xml:space="preserve"> </w:t>
      </w:r>
      <w:r w:rsidR="00AD4F98">
        <w:rPr>
          <w:b/>
        </w:rPr>
        <w:t xml:space="preserve">        címzetes fő</w:t>
      </w:r>
      <w:r w:rsidRPr="0046528B">
        <w:rPr>
          <w:b/>
        </w:rPr>
        <w:t xml:space="preserve">jegyző </w:t>
      </w:r>
    </w:p>
    <w:p w14:paraId="707A6B3F" w14:textId="77777777" w:rsidR="006D7DE7" w:rsidRDefault="006D7DE7" w:rsidP="006D7DE7"/>
    <w:p w14:paraId="23714DB2" w14:textId="77777777" w:rsidR="006D7DE7" w:rsidRPr="009875ED" w:rsidRDefault="006D7DE7" w:rsidP="006D7DE7">
      <w:pPr>
        <w:jc w:val="both"/>
        <w:rPr>
          <w:b/>
          <w:bCs/>
        </w:rPr>
      </w:pPr>
      <w:r w:rsidRPr="009875ED">
        <w:rPr>
          <w:b/>
          <w:bCs/>
        </w:rPr>
        <w:t>Tisztelt Képviselő-testület!</w:t>
      </w:r>
    </w:p>
    <w:p w14:paraId="4CBE583D" w14:textId="77777777" w:rsidR="006D7DE7" w:rsidRDefault="006D7DE7" w:rsidP="006D7DE7">
      <w:pPr>
        <w:jc w:val="both"/>
      </w:pPr>
    </w:p>
    <w:p w14:paraId="3D4C0D4D" w14:textId="77777777" w:rsidR="00944F0B" w:rsidRPr="001463D5" w:rsidRDefault="006D7DE7" w:rsidP="006D7DE7">
      <w:pPr>
        <w:jc w:val="both"/>
        <w:rPr>
          <w:color w:val="000000" w:themeColor="text1"/>
        </w:rPr>
      </w:pPr>
      <w:r w:rsidRPr="001463D5">
        <w:rPr>
          <w:color w:val="000000" w:themeColor="text1"/>
        </w:rPr>
        <w:t>Magyarország helyi önkormányzatairól szóló 2011. évi CLXXXIX. törvény IV. fejezet</w:t>
      </w:r>
      <w:r w:rsidR="00944F0B" w:rsidRPr="001463D5">
        <w:rPr>
          <w:color w:val="000000" w:themeColor="text1"/>
        </w:rPr>
        <w:t>e az alábbi, helyi önkormányzatok társulásaira vonatkozó szabályokat tartalmazza:</w:t>
      </w:r>
    </w:p>
    <w:p w14:paraId="29A72774" w14:textId="77777777" w:rsidR="00944F0B" w:rsidRDefault="00944F0B" w:rsidP="006D7DE7">
      <w:pPr>
        <w:jc w:val="both"/>
        <w:rPr>
          <w:color w:val="FF0000"/>
        </w:rPr>
      </w:pPr>
    </w:p>
    <w:p w14:paraId="0CA156E0" w14:textId="77777777" w:rsidR="00944F0B" w:rsidRDefault="00944F0B" w:rsidP="00944F0B">
      <w:pPr>
        <w:jc w:val="both"/>
        <w:rPr>
          <w:i/>
          <w:iCs/>
        </w:rPr>
      </w:pPr>
      <w:r w:rsidRPr="00944F0B">
        <w:rPr>
          <w:b/>
          <w:bCs/>
          <w:i/>
          <w:iCs/>
        </w:rPr>
        <w:t xml:space="preserve">87. § </w:t>
      </w:r>
      <w:r w:rsidRPr="00944F0B">
        <w:rPr>
          <w:i/>
          <w:iCs/>
        </w:rPr>
        <w:t>A helyi önkormányzatok képviselő-testületei megállapodhatnak abban, hogy egy vagy több önkormányzati feladat- és hatáskör, valamint a polgármester és a jegyző államigazgatási feladat- és hatáskörének hatékonyabb, célszerűbb ellátására jogi személyiséggel rendelkező társulást hoznak létre.</w:t>
      </w:r>
    </w:p>
    <w:p w14:paraId="248E78AA" w14:textId="77777777" w:rsidR="00944F0B" w:rsidRPr="00944F0B" w:rsidRDefault="00944F0B" w:rsidP="00944F0B">
      <w:pPr>
        <w:jc w:val="both"/>
        <w:outlineLvl w:val="2"/>
        <w:rPr>
          <w:b/>
          <w:bCs/>
          <w:i/>
          <w:iCs/>
        </w:rPr>
      </w:pPr>
      <w:r w:rsidRPr="00944F0B">
        <w:rPr>
          <w:b/>
          <w:bCs/>
          <w:i/>
          <w:iCs/>
        </w:rPr>
        <w:t>A helyi önkormányzatok társulásának általános szabályai</w:t>
      </w:r>
    </w:p>
    <w:p w14:paraId="08B7C876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b/>
          <w:bCs/>
          <w:i/>
          <w:iCs/>
        </w:rPr>
        <w:t xml:space="preserve">88. § </w:t>
      </w:r>
      <w:r w:rsidRPr="00944F0B">
        <w:rPr>
          <w:i/>
          <w:iCs/>
        </w:rPr>
        <w:t>(1) A társulást a helyi önkormányzatok képviselő-testületei írásbeli megállapodással hozzák létre. A megállapodást a polgármester írja alá.</w:t>
      </w:r>
    </w:p>
    <w:p w14:paraId="0D91FAE9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(2) A társulásban részt vevő képviselő-testületek mindegyikének minősített többséggel hozott döntése szükséges a társulási megállapodás jóváhagyásához, módosításához vagy a társulás megszüntetéséhez.</w:t>
      </w:r>
    </w:p>
    <w:p w14:paraId="34537E48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b/>
          <w:bCs/>
          <w:i/>
          <w:iCs/>
        </w:rPr>
        <w:t xml:space="preserve">89. § </w:t>
      </w:r>
      <w:r w:rsidRPr="00944F0B">
        <w:rPr>
          <w:i/>
          <w:iCs/>
        </w:rPr>
        <w:t>(1) A társuláshoz csatlakozni naptári év első, abból kiválni naptári év utolsó napjával lehet, ha törvény vagy a társulási megállapodás másként nem rendelkezik.</w:t>
      </w:r>
    </w:p>
    <w:p w14:paraId="02206E7F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(2) A társuláshoz való csatlakozásról és a kiválásról, ha törvény eltérően nem rendelkezik, legalább hat hónappal korábban, minősített többséggel kell dönteni. Erről a társulási tanácsot értesíteni kell.</w:t>
      </w:r>
    </w:p>
    <w:p w14:paraId="313BA58D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(3) A társulási tanács minősített többséggel dönt a társulásból történő kizárásról.</w:t>
      </w:r>
    </w:p>
    <w:p w14:paraId="584ADA88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b/>
          <w:bCs/>
          <w:i/>
          <w:iCs/>
        </w:rPr>
        <w:t xml:space="preserve">90. § </w:t>
      </w:r>
      <w:r w:rsidRPr="00944F0B">
        <w:rPr>
          <w:i/>
          <w:iCs/>
        </w:rPr>
        <w:t>(1) A társulás a feladatkörébe tartozó közszolgáltatások ellátására - jogszabályban meghatározottak szerint - költségvetési szervet, gazdálkodó szervezetet, nonprofit szervezetet és egyéb szervezetet alapíthat, kinevezi vezetőiket. A társulás olyan vállalkozásban vehet részt, amelyben felelőssége nem haladja meg vagyoni hozzájárulásának mértékét.</w:t>
      </w:r>
    </w:p>
    <w:p w14:paraId="4AAE68C0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(2) A társulás működési költségeihez - a társulási megállapodás eltérő rendelkezése hiányában - a társulás tagjai az általuk képviselt települések lakosságszámának arányában hozzájárulnak.</w:t>
      </w:r>
    </w:p>
    <w:p w14:paraId="1FF56352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(3) A társulás saját vagyonnal rendelkezhet.</w:t>
      </w:r>
    </w:p>
    <w:p w14:paraId="23F004E7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(4) A társulás megszűnése, a társulásból történő kiválás, kizárás esetén - eltérő megállapodás hiányában - a társulás vagyonát a társulás azon tagjának kell visszaadni, amelyik azt a társulás rendelkezésére bocsátotta. Egyebekben a közös tulajdonra vonatkozó rendelkezéseket kell alkalmazni.</w:t>
      </w:r>
    </w:p>
    <w:p w14:paraId="49F8C9AA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(5) A társulásból történő kiválás esetén a vagyontárgy társulási tag részére történő kiadását a társulási megállapodásban meghatározott időtartamra, de legfeljebb öt évre el lehet halasztani, ha annak természetben történő kiadása veszélyeztetné a társulás további működését. Ebben az esetben a kivált tagot - a társulással kötött szerződés alapján - használati díj illeti meg.</w:t>
      </w:r>
    </w:p>
    <w:p w14:paraId="685D5DFD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b/>
          <w:bCs/>
          <w:i/>
          <w:iCs/>
        </w:rPr>
        <w:lastRenderedPageBreak/>
        <w:t xml:space="preserve">91. § </w:t>
      </w:r>
      <w:r w:rsidRPr="00944F0B">
        <w:rPr>
          <w:i/>
          <w:iCs/>
        </w:rPr>
        <w:t>A társulás megszűnik:</w:t>
      </w:r>
    </w:p>
    <w:p w14:paraId="60EBADF1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a) ha a megállapodásban meghatározott időtartam eltelt, vagy törvényben szabályozott megszűnési feltétel megvalósult;</w:t>
      </w:r>
    </w:p>
    <w:p w14:paraId="4C7CDA21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b) ha a társulás tagjai a 88. § (2) bekezdés szerinti többséggel azt elhatározzák;</w:t>
      </w:r>
    </w:p>
    <w:p w14:paraId="6CC90D2F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c) a törvény erejénél fogva;</w:t>
      </w:r>
    </w:p>
    <w:p w14:paraId="780BC52C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d) a bíróság jogerős döntése alapján.</w:t>
      </w:r>
    </w:p>
    <w:p w14:paraId="769827FC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b/>
          <w:bCs/>
          <w:i/>
          <w:iCs/>
        </w:rPr>
        <w:t xml:space="preserve">92. § </w:t>
      </w:r>
      <w:r w:rsidRPr="00944F0B">
        <w:rPr>
          <w:i/>
          <w:iCs/>
        </w:rPr>
        <w:t>A társult önkormányzatok képviselő-testületei megállapodhatnak abban, hogy a vitás kérdésben bármelyik képviselő-testület kérheti a megállapodásban megjelölt önkormányzati érdekszövetség által felkért tagokból álló egyeztető bizottság állásfoglalását, továbbá abban, hogy a közigazgatási per megindítása előtt a képviselő-testület az egyeztető bizottság állásfoglalását kéri.</w:t>
      </w:r>
    </w:p>
    <w:p w14:paraId="4642EA41" w14:textId="77777777" w:rsidR="00944F0B" w:rsidRPr="00944F0B" w:rsidRDefault="00944F0B" w:rsidP="00944F0B">
      <w:pPr>
        <w:jc w:val="both"/>
        <w:outlineLvl w:val="2"/>
        <w:rPr>
          <w:b/>
          <w:bCs/>
          <w:i/>
          <w:iCs/>
        </w:rPr>
      </w:pPr>
      <w:r w:rsidRPr="00944F0B">
        <w:rPr>
          <w:b/>
          <w:bCs/>
          <w:i/>
          <w:iCs/>
        </w:rPr>
        <w:t>A társulási megállapodás alapvető szabályai</w:t>
      </w:r>
    </w:p>
    <w:p w14:paraId="10219542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b/>
          <w:bCs/>
          <w:i/>
          <w:iCs/>
        </w:rPr>
        <w:t xml:space="preserve">93. § </w:t>
      </w:r>
      <w:r w:rsidRPr="00944F0B">
        <w:rPr>
          <w:i/>
          <w:iCs/>
        </w:rPr>
        <w:t>A társulási megállapodás tartalmazza:</w:t>
      </w:r>
    </w:p>
    <w:p w14:paraId="7367D00D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1. a társulás nevét, székhelyét;</w:t>
      </w:r>
    </w:p>
    <w:p w14:paraId="70A58312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2. a társulás tagjainak nevét, székhelyét, képviselőjét;</w:t>
      </w:r>
    </w:p>
    <w:p w14:paraId="18A24F97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3. a társuláshoz tartozó települések lakosságszámát;</w:t>
      </w:r>
    </w:p>
    <w:p w14:paraId="25D405AF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4. a társulás által ellátott feladat- és hatásköröket;</w:t>
      </w:r>
    </w:p>
    <w:p w14:paraId="51EADC65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5. a társulás döntéshozó szervét, döntéshozó szervének tagjait megillető szavazatarányt;</w:t>
      </w:r>
    </w:p>
    <w:p w14:paraId="3A15F605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6. a döntéshozatalának módját, a minősített döntéshozatal eseteit;</w:t>
      </w:r>
    </w:p>
    <w:p w14:paraId="778BE3CC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7. a közös fenntartású intézmények megnevezését;</w:t>
      </w:r>
    </w:p>
    <w:p w14:paraId="4CAEFBF9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8. a társulás fenntartásával, működtetésével kapcsolatosan az egyes képviselő-testületek pénzügyi hozzájárulásának mértékét, teljesítésének módját;</w:t>
      </w:r>
    </w:p>
    <w:p w14:paraId="70056AD4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9. a társulás tagjai által vállalt pénzügyi hozzájárulás nem teljesítése esetén irányadó eljárást (a társulás döntésétől függően a társulás tagjai részéről a pénzforgalmi szolgáltatójuknak adott, a beszedési megbízás teljesítésére vonatkozó hozzájárulását, felhatalmazó nyilatkozatát, amely alapján a társulás beszedési megbízást nyújthat be a pénzforgalmi szolgáltatóhoz);</w:t>
      </w:r>
    </w:p>
    <w:p w14:paraId="1AE02C06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10. a társulás vagyonát és a vagyonátadás feltételeit, a tulajdonosi jogok és kötelezettségek gyakorlásának rendjét;</w:t>
      </w:r>
    </w:p>
    <w:p w14:paraId="25058FF6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11. intézmény közös alapítása esetén az alapítói jogok gyakorlására vonatkozó részletes rendelkezéseket;</w:t>
      </w:r>
    </w:p>
    <w:p w14:paraId="6170A988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12. a társulás általános rendjétől eltérő (nem minden tag részére, vagy a tag által saját intézménye útján más tagok részére történő) feladatellátás módját;</w:t>
      </w:r>
    </w:p>
    <w:p w14:paraId="3A24A617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13. a társulás szolgáltatásai igénybevételének a társulás által meghatározott feltételeit;</w:t>
      </w:r>
    </w:p>
    <w:p w14:paraId="2B049879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14. a társulás működéséről évente legalább egy alkalommal történő beszámolás kötelezettségét;</w:t>
      </w:r>
    </w:p>
    <w:p w14:paraId="6A5A24CF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15. a társulás működésének ellenőrzési rendjét;</w:t>
      </w:r>
    </w:p>
    <w:p w14:paraId="1F4304A6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16. a megállapodás módosításának feltételeit;</w:t>
      </w:r>
    </w:p>
    <w:p w14:paraId="691619E9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17. a társulásból történő kiválás és kizárás feltételeit;</w:t>
      </w:r>
    </w:p>
    <w:p w14:paraId="0FECF609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18. a társulás megszűnése esetén a tagok egymással való elszámolásának kötelezettségét, módját;</w:t>
      </w:r>
    </w:p>
    <w:p w14:paraId="10A76A73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19. azt, amiben a képviselő-testületek megállapodtak.</w:t>
      </w:r>
    </w:p>
    <w:p w14:paraId="01AB7394" w14:textId="77777777" w:rsidR="00944F0B" w:rsidRPr="00944F0B" w:rsidRDefault="00944F0B" w:rsidP="00944F0B">
      <w:pPr>
        <w:jc w:val="both"/>
        <w:outlineLvl w:val="2"/>
        <w:rPr>
          <w:b/>
          <w:bCs/>
          <w:i/>
          <w:iCs/>
        </w:rPr>
      </w:pPr>
      <w:r w:rsidRPr="00944F0B">
        <w:rPr>
          <w:b/>
          <w:bCs/>
          <w:i/>
          <w:iCs/>
        </w:rPr>
        <w:t>A társulás szervezete és működése</w:t>
      </w:r>
    </w:p>
    <w:p w14:paraId="297DB847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b/>
          <w:bCs/>
          <w:i/>
          <w:iCs/>
        </w:rPr>
        <w:t xml:space="preserve">94. § </w:t>
      </w:r>
      <w:r w:rsidRPr="00944F0B">
        <w:rPr>
          <w:i/>
          <w:iCs/>
        </w:rPr>
        <w:t>(1) Az önkormányzati társulás döntéshozó szerve a társulási tanács.</w:t>
      </w:r>
    </w:p>
    <w:p w14:paraId="57134885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(2) A társulási tanácsot a társult önkormányzatok képviselő-testületei által delegált tagok alkotják, akik a megállapodásban meghatározott számú szavazattal rendelkeznek.</w:t>
      </w:r>
    </w:p>
    <w:p w14:paraId="19D20729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(3) A társulási tanács döntését határozattal hozza.</w:t>
      </w:r>
    </w:p>
    <w:p w14:paraId="29697880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(4) A társulási tanács akkor határozatképes, ha ülésén a megállapodásban meghatározott számú, de legalább a szavazatok felével rendelkező képviselő jelen van. A javaslat elfogadásához a megállapodásban meghatározott számú, de legalább annyi képviselő igen szavazata szükséges, amely meghaladja a jelen lévő képviselők szavazatainak több mint a felét.</w:t>
      </w:r>
    </w:p>
    <w:p w14:paraId="4E40A0B7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lastRenderedPageBreak/>
        <w:t>(5) A tíznél több tagból álló önkormányzati társulás társulási tanácsának érvényes döntéséhez a megállapodásban meghatározott számú, de legalább annyi tag igen szavazata szükséges, amely meghaladja a jelen lévő tagok szavazatainak a felét és az általuk képviselt települések lakosságszámának egyharmadát.</w:t>
      </w:r>
    </w:p>
    <w:p w14:paraId="20625AA2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(6) A megállapodásban meghatározott döntéshez minősített többség szükséges.</w:t>
      </w:r>
    </w:p>
    <w:p w14:paraId="783BBDA2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(7) A minősített többséghez a megállapodásban meghatározott számú, de legalább annyi tag igen szavazata szükséges, amely eléri a társulásban részt vevő tagok szavazatának több mint felét és az általuk képviselt települések lakosságszámának a felét.</w:t>
      </w:r>
    </w:p>
    <w:p w14:paraId="26E6E651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i/>
          <w:iCs/>
        </w:rPr>
        <w:t>(8) A döntéshozatali eljárás egyéb szabályairól - beleértve a szavazatarányok és a költségek viselésének kérdését is - a társulás tagjai a társulási megállapodás keretében szabadon döntenek. Törvény vagy a társulási megállapodás eltérő rendelkezésének hiányában a társulás minden tagját egy szavazat illeti meg.</w:t>
      </w:r>
    </w:p>
    <w:p w14:paraId="031E6BA6" w14:textId="77777777" w:rsidR="00944F0B" w:rsidRPr="00944F0B" w:rsidRDefault="00944F0B" w:rsidP="001463D5">
      <w:pPr>
        <w:jc w:val="both"/>
        <w:rPr>
          <w:i/>
          <w:iCs/>
        </w:rPr>
      </w:pPr>
      <w:r w:rsidRPr="00944F0B">
        <w:rPr>
          <w:b/>
          <w:bCs/>
          <w:i/>
          <w:iCs/>
        </w:rPr>
        <w:t xml:space="preserve">95. § </w:t>
      </w:r>
      <w:r w:rsidRPr="00944F0B">
        <w:rPr>
          <w:i/>
          <w:iCs/>
        </w:rPr>
        <w:t>(1) A társulási tanács tagjai közül elnököt választ, alelnököt választhat. Együttes akadályoztatásuk esetén a tanács ülését a korelnök hívja össze és vezeti.</w:t>
      </w:r>
    </w:p>
    <w:p w14:paraId="411477F3" w14:textId="77777777" w:rsidR="00944F0B" w:rsidRPr="00944F0B" w:rsidRDefault="00944F0B" w:rsidP="000A1E13">
      <w:pPr>
        <w:jc w:val="both"/>
        <w:rPr>
          <w:i/>
          <w:iCs/>
        </w:rPr>
      </w:pPr>
      <w:r w:rsidRPr="00944F0B">
        <w:rPr>
          <w:i/>
          <w:iCs/>
        </w:rPr>
        <w:t>(2) A társulási tanács döntéseinek előkészítése, végrehajtásuk szervezése érdekében bizottságokat alakíthat.</w:t>
      </w:r>
    </w:p>
    <w:p w14:paraId="494A8B68" w14:textId="77777777" w:rsidR="00944F0B" w:rsidRPr="00944F0B" w:rsidRDefault="00944F0B" w:rsidP="000A1E13">
      <w:pPr>
        <w:jc w:val="both"/>
        <w:rPr>
          <w:i/>
          <w:iCs/>
        </w:rPr>
      </w:pPr>
      <w:r w:rsidRPr="00944F0B">
        <w:rPr>
          <w:i/>
          <w:iCs/>
        </w:rPr>
        <w:t>(3) A társulási tanács és a bizottságok működésére egyebekben a képviselő-testületre és az önkormányzati bizottságokra vonatkozó szabályokat kell megfelelően alkalmazni.</w:t>
      </w:r>
    </w:p>
    <w:p w14:paraId="4BD2F55D" w14:textId="77777777" w:rsidR="00944F0B" w:rsidRPr="00944F0B" w:rsidRDefault="00944F0B" w:rsidP="000A1E13">
      <w:pPr>
        <w:jc w:val="both"/>
        <w:rPr>
          <w:i/>
          <w:iCs/>
        </w:rPr>
      </w:pPr>
      <w:r w:rsidRPr="00944F0B">
        <w:rPr>
          <w:i/>
          <w:iCs/>
        </w:rPr>
        <w:t>(4) A társulási tanács munkaszervezeti feladatait (döntések előkészítése, végrehajtás szervezése) eltérő megállapodás hiányában a társulás székhelyének polgármesteri hivatala látja el.</w:t>
      </w:r>
    </w:p>
    <w:p w14:paraId="771BCFCB" w14:textId="77777777" w:rsidR="00944F0B" w:rsidRPr="00944F0B" w:rsidRDefault="00944F0B" w:rsidP="000A1E13">
      <w:pPr>
        <w:jc w:val="both"/>
        <w:rPr>
          <w:i/>
          <w:iCs/>
        </w:rPr>
      </w:pPr>
      <w:r w:rsidRPr="00944F0B">
        <w:rPr>
          <w:i/>
          <w:iCs/>
        </w:rPr>
        <w:t>(5) A társulási tanács ülésén a társult önkormányzatok jegyzői tanácskozási joggal részt vehetnek.</w:t>
      </w:r>
    </w:p>
    <w:p w14:paraId="00FF84E1" w14:textId="77777777" w:rsidR="00944F0B" w:rsidRPr="00944F0B" w:rsidRDefault="00944F0B" w:rsidP="00944F0B">
      <w:pPr>
        <w:ind w:firstLine="240"/>
        <w:jc w:val="both"/>
        <w:rPr>
          <w:i/>
          <w:iCs/>
          <w:sz w:val="22"/>
          <w:szCs w:val="22"/>
        </w:rPr>
      </w:pPr>
    </w:p>
    <w:p w14:paraId="65994F07" w14:textId="77777777" w:rsidR="006D7DE7" w:rsidRPr="000A1E13" w:rsidRDefault="005F6B7F" w:rsidP="006D7DE7">
      <w:pPr>
        <w:jc w:val="both"/>
        <w:rPr>
          <w:color w:val="000000" w:themeColor="text1"/>
        </w:rPr>
      </w:pPr>
      <w:r>
        <w:rPr>
          <w:b/>
          <w:color w:val="000000" w:themeColor="text1"/>
        </w:rPr>
        <w:t>Mindszentkálla</w:t>
      </w:r>
      <w:r w:rsidR="006D7DE7" w:rsidRPr="000A1E13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Önkormányzata</w:t>
      </w:r>
      <w:r w:rsidR="001B6887">
        <w:rPr>
          <w:color w:val="000000" w:themeColor="text1"/>
        </w:rPr>
        <w:t xml:space="preserve"> 2025. évben a következő 2</w:t>
      </w:r>
      <w:r w:rsidR="006D7DE7" w:rsidRPr="000A1E13">
        <w:rPr>
          <w:color w:val="000000" w:themeColor="text1"/>
        </w:rPr>
        <w:t xml:space="preserve"> önkormányzati társulásban vett részt:</w:t>
      </w:r>
    </w:p>
    <w:p w14:paraId="4579AE96" w14:textId="77777777" w:rsidR="006D7DE7" w:rsidRDefault="006D7DE7" w:rsidP="006D7DE7">
      <w:pPr>
        <w:jc w:val="both"/>
        <w:rPr>
          <w:color w:val="000000" w:themeColor="text1"/>
        </w:rPr>
      </w:pPr>
      <w:r w:rsidRPr="000A1E13">
        <w:rPr>
          <w:color w:val="000000" w:themeColor="text1"/>
        </w:rPr>
        <w:t xml:space="preserve">- </w:t>
      </w:r>
      <w:r w:rsidR="00AF116C">
        <w:rPr>
          <w:color w:val="000000" w:themeColor="text1"/>
        </w:rPr>
        <w:t>Köveskál és Térsége Óvoda Társulás</w:t>
      </w:r>
      <w:r w:rsidRPr="000A1E13">
        <w:rPr>
          <w:color w:val="000000" w:themeColor="text1"/>
        </w:rPr>
        <w:t xml:space="preserve">, mint </w:t>
      </w:r>
      <w:r w:rsidR="00AF116C">
        <w:rPr>
          <w:color w:val="000000" w:themeColor="text1"/>
        </w:rPr>
        <w:t>tag település</w:t>
      </w:r>
      <w:r w:rsidRPr="000A1E13">
        <w:rPr>
          <w:color w:val="000000" w:themeColor="text1"/>
        </w:rPr>
        <w:t>.</w:t>
      </w:r>
    </w:p>
    <w:p w14:paraId="682B9D23" w14:textId="77777777" w:rsidR="006D7DE7" w:rsidRPr="000A1E13" w:rsidRDefault="006D7DE7" w:rsidP="006D7DE7">
      <w:pPr>
        <w:jc w:val="both"/>
        <w:rPr>
          <w:color w:val="000000" w:themeColor="text1"/>
        </w:rPr>
      </w:pPr>
      <w:r w:rsidRPr="000A1E13">
        <w:rPr>
          <w:color w:val="000000" w:themeColor="text1"/>
        </w:rPr>
        <w:t>- Tapolca Környéki Önkormányzati Társulás, mint tag település.</w:t>
      </w:r>
    </w:p>
    <w:p w14:paraId="6C383016" w14:textId="77777777" w:rsidR="006D7DE7" w:rsidRPr="000A1E13" w:rsidRDefault="006D7DE7" w:rsidP="006D7DE7">
      <w:pPr>
        <w:jc w:val="both"/>
        <w:rPr>
          <w:b/>
          <w:color w:val="000000" w:themeColor="text1"/>
          <w:highlight w:val="lightGray"/>
          <w:u w:val="single"/>
        </w:rPr>
      </w:pPr>
    </w:p>
    <w:p w14:paraId="4299BD2B" w14:textId="77777777" w:rsidR="006D7DE7" w:rsidRPr="008640B5" w:rsidRDefault="008640B5" w:rsidP="005F6B7F">
      <w:pPr>
        <w:shd w:val="clear" w:color="auto" w:fill="FFFFFF" w:themeFill="background1"/>
        <w:jc w:val="both"/>
        <w:rPr>
          <w:b/>
          <w:color w:val="000000" w:themeColor="text1"/>
          <w:u w:val="single"/>
        </w:rPr>
      </w:pPr>
      <w:r w:rsidRPr="005F6B7F">
        <w:rPr>
          <w:b/>
          <w:color w:val="000000" w:themeColor="text1"/>
          <w:u w:val="single"/>
        </w:rPr>
        <w:t xml:space="preserve">I. </w:t>
      </w:r>
      <w:r w:rsidR="00254B26" w:rsidRPr="005F6B7F">
        <w:rPr>
          <w:b/>
          <w:color w:val="000000" w:themeColor="text1"/>
          <w:u w:val="single"/>
        </w:rPr>
        <w:t>Köveskál</w:t>
      </w:r>
      <w:r w:rsidR="00AF116C" w:rsidRPr="005F6B7F">
        <w:rPr>
          <w:b/>
          <w:color w:val="000000" w:themeColor="text1"/>
          <w:u w:val="single"/>
        </w:rPr>
        <w:t xml:space="preserve"> és Térsége Óvoda Társulás</w:t>
      </w:r>
    </w:p>
    <w:p w14:paraId="1EFAFA28" w14:textId="77777777" w:rsidR="006D7DE7" w:rsidRDefault="006D7DE7" w:rsidP="006D7DE7"/>
    <w:p w14:paraId="1D5B9AB6" w14:textId="77777777" w:rsidR="006D7DE7" w:rsidRDefault="006D7DE7" w:rsidP="006D7DE7">
      <w:pPr>
        <w:tabs>
          <w:tab w:val="right" w:pos="9072"/>
        </w:tabs>
        <w:jc w:val="both"/>
        <w:outlineLvl w:val="0"/>
      </w:pPr>
      <w:r>
        <w:t>A társulás célja</w:t>
      </w:r>
      <w:r w:rsidR="000A1E13">
        <w:t>, hogy</w:t>
      </w:r>
      <w:r>
        <w:t xml:space="preserve"> az óvodai nevelés és oktatás kötelező feladat</w:t>
      </w:r>
      <w:r w:rsidR="000A1E13">
        <w:t>o</w:t>
      </w:r>
      <w:r>
        <w:t>k ellátása</w:t>
      </w:r>
      <w:r w:rsidR="000A1E13">
        <w:t xml:space="preserve"> során</w:t>
      </w:r>
      <w:r>
        <w:t xml:space="preserve"> </w:t>
      </w:r>
      <w:r w:rsidR="000A1E13">
        <w:t>a</w:t>
      </w:r>
      <w:r>
        <w:t xml:space="preserve"> finanszírozás minél hatékonyabb és költségkímélőbb legyen, valamint biztosítható legyen a szakmai pedagógiai munka színvonala.</w:t>
      </w:r>
    </w:p>
    <w:p w14:paraId="5E4B0B36" w14:textId="77777777" w:rsidR="006D7DE7" w:rsidRDefault="006D7DE7" w:rsidP="006D7DE7">
      <w:pPr>
        <w:tabs>
          <w:tab w:val="right" w:pos="9072"/>
        </w:tabs>
        <w:jc w:val="both"/>
        <w:outlineLvl w:val="0"/>
      </w:pPr>
      <w:r>
        <w:t xml:space="preserve">A társulásnak négy tagja van: </w:t>
      </w:r>
      <w:r w:rsidR="00254B26">
        <w:t>Balatonhenye, Köveskál, Mindszentkálla és Szentbékkálla.</w:t>
      </w:r>
    </w:p>
    <w:p w14:paraId="7FFA0150" w14:textId="77777777" w:rsidR="006D7DE7" w:rsidRDefault="006D7DE7" w:rsidP="006D7DE7">
      <w:pPr>
        <w:tabs>
          <w:tab w:val="right" w:pos="9072"/>
        </w:tabs>
        <w:jc w:val="both"/>
        <w:outlineLvl w:val="0"/>
      </w:pPr>
    </w:p>
    <w:p w14:paraId="35114D14" w14:textId="77777777" w:rsidR="006D7DE7" w:rsidRDefault="006D7DE7" w:rsidP="006D7DE7">
      <w:pPr>
        <w:jc w:val="both"/>
      </w:pPr>
      <w:r>
        <w:t>A Társulási megállapodás 14. pontja szabályozza a Társulás működéséről szóló beszámolási kötelezettséget. Ennek keretében a társulásban résztvevő önkormányzatok polgármestere a saját képviselő-testületének évenként, a költségvetési éves beszámoló keretében ad számot a társulás tevékenységéről, a pénzügyi helyzetéről, a társulási cél megvalósulásáról.</w:t>
      </w:r>
    </w:p>
    <w:p w14:paraId="73C6CB35" w14:textId="77777777" w:rsidR="006D7DE7" w:rsidRDefault="006D7DE7" w:rsidP="006D7DE7">
      <w:pPr>
        <w:jc w:val="both"/>
      </w:pPr>
    </w:p>
    <w:p w14:paraId="2C6EB361" w14:textId="77777777" w:rsidR="001B6887" w:rsidRPr="00ED76CC" w:rsidRDefault="001B6887" w:rsidP="001B6887">
      <w:pPr>
        <w:suppressAutoHyphens/>
        <w:jc w:val="both"/>
        <w:rPr>
          <w:b/>
          <w:lang w:eastAsia="ar-SA"/>
        </w:rPr>
      </w:pPr>
      <w:r w:rsidRPr="00ED76CC">
        <w:rPr>
          <w:b/>
          <w:lang w:eastAsia="ar-SA"/>
        </w:rPr>
        <w:t>A Társulási Tanács ülései:</w:t>
      </w:r>
    </w:p>
    <w:p w14:paraId="2DE46549" w14:textId="77777777" w:rsidR="001B6887" w:rsidRDefault="001B6887" w:rsidP="001B6887">
      <w:pPr>
        <w:jc w:val="both"/>
        <w:rPr>
          <w:b/>
          <w:lang w:eastAsia="ar-SA"/>
        </w:rPr>
      </w:pPr>
      <w:r>
        <w:rPr>
          <w:b/>
          <w:lang w:eastAsia="ar-SA"/>
        </w:rPr>
        <w:t>2025. február 17.</w:t>
      </w:r>
    </w:p>
    <w:p w14:paraId="2E0E5B37" w14:textId="77777777" w:rsidR="001B6887" w:rsidRDefault="001B6887" w:rsidP="001B6887">
      <w:pPr>
        <w:jc w:val="both"/>
        <w:rPr>
          <w:lang w:eastAsia="ar-SA"/>
        </w:rPr>
      </w:pPr>
      <w:r w:rsidRPr="00916735">
        <w:rPr>
          <w:lang w:eastAsia="ar-SA"/>
        </w:rPr>
        <w:t>Napirend:</w:t>
      </w:r>
    </w:p>
    <w:p w14:paraId="77CE2192" w14:textId="77777777" w:rsidR="001B6887" w:rsidRPr="00DD145C" w:rsidRDefault="001B6887" w:rsidP="001B6887">
      <w:pPr>
        <w:numPr>
          <w:ilvl w:val="0"/>
          <w:numId w:val="45"/>
        </w:numPr>
        <w:tabs>
          <w:tab w:val="left" w:pos="284"/>
        </w:tabs>
        <w:ind w:left="0" w:firstLine="0"/>
        <w:jc w:val="both"/>
        <w:rPr>
          <w:bCs/>
        </w:rPr>
      </w:pPr>
      <w:r w:rsidRPr="00DD145C">
        <w:rPr>
          <w:bCs/>
        </w:rPr>
        <w:t xml:space="preserve">2025. évi költségvetés, saját bevételek és adósságot keletkeztető ügyletekből eredő </w:t>
      </w:r>
      <w:r w:rsidRPr="00DD145C">
        <w:rPr>
          <w:bCs/>
        </w:rPr>
        <w:br/>
        <w:t xml:space="preserve">fizetési kötelezettségek, valamint a tájékoztatási kötelezettség elfogadása </w:t>
      </w:r>
    </w:p>
    <w:p w14:paraId="39EAE104" w14:textId="77777777" w:rsidR="001B6887" w:rsidRPr="00DD145C" w:rsidRDefault="001B6887" w:rsidP="001B6887">
      <w:pPr>
        <w:numPr>
          <w:ilvl w:val="0"/>
          <w:numId w:val="45"/>
        </w:numPr>
        <w:tabs>
          <w:tab w:val="left" w:pos="284"/>
        </w:tabs>
        <w:ind w:left="0" w:firstLine="0"/>
        <w:jc w:val="both"/>
        <w:rPr>
          <w:bCs/>
        </w:rPr>
      </w:pPr>
      <w:r w:rsidRPr="00DD145C">
        <w:rPr>
          <w:bCs/>
        </w:rPr>
        <w:t xml:space="preserve">2025. évi közbeszerzési terv elfogadása </w:t>
      </w:r>
    </w:p>
    <w:p w14:paraId="02C71D6A" w14:textId="77777777" w:rsidR="001B6887" w:rsidRPr="00DD145C" w:rsidRDefault="001B6887" w:rsidP="001B6887">
      <w:pPr>
        <w:numPr>
          <w:ilvl w:val="0"/>
          <w:numId w:val="45"/>
        </w:numPr>
        <w:tabs>
          <w:tab w:val="left" w:pos="284"/>
        </w:tabs>
        <w:ind w:left="0" w:firstLine="0"/>
        <w:jc w:val="both"/>
        <w:rPr>
          <w:bCs/>
        </w:rPr>
      </w:pPr>
      <w:r w:rsidRPr="00DD145C">
        <w:rPr>
          <w:bCs/>
        </w:rPr>
        <w:t xml:space="preserve">Stratégiai ellenőrzési terv elfogadása 2025-2029. évre </w:t>
      </w:r>
    </w:p>
    <w:p w14:paraId="2BC01F82" w14:textId="77777777" w:rsidR="001B6887" w:rsidRDefault="001B6887" w:rsidP="001B6887">
      <w:pPr>
        <w:numPr>
          <w:ilvl w:val="0"/>
          <w:numId w:val="45"/>
        </w:numPr>
        <w:tabs>
          <w:tab w:val="left" w:pos="284"/>
        </w:tabs>
        <w:ind w:left="0" w:firstLine="0"/>
        <w:jc w:val="both"/>
        <w:rPr>
          <w:bCs/>
        </w:rPr>
      </w:pPr>
      <w:r w:rsidRPr="004663AF">
        <w:rPr>
          <w:bCs/>
        </w:rPr>
        <w:t xml:space="preserve"> Gyermekétkeztetés ellátására szolgáltató kiválasztása, </w:t>
      </w:r>
      <w:r w:rsidRPr="004663AF">
        <w:rPr>
          <w:bCs/>
        </w:rPr>
        <w:br/>
        <w:t xml:space="preserve"> szerződés megkötésének jóváhagyása</w:t>
      </w:r>
    </w:p>
    <w:p w14:paraId="04859A52" w14:textId="77777777" w:rsidR="001B6887" w:rsidRPr="004663AF" w:rsidRDefault="001B6887" w:rsidP="001B6887">
      <w:pPr>
        <w:numPr>
          <w:ilvl w:val="0"/>
          <w:numId w:val="45"/>
        </w:numPr>
        <w:tabs>
          <w:tab w:val="left" w:pos="284"/>
        </w:tabs>
        <w:ind w:left="0" w:firstLine="0"/>
        <w:jc w:val="both"/>
        <w:rPr>
          <w:bCs/>
        </w:rPr>
      </w:pPr>
      <w:r w:rsidRPr="004663AF">
        <w:rPr>
          <w:bCs/>
        </w:rPr>
        <w:lastRenderedPageBreak/>
        <w:t>Az óvodában nyújtott gyermekétkeztetés térítési díjáról szóló önkormányzati rendelet módosításának jóváhagyása</w:t>
      </w:r>
    </w:p>
    <w:p w14:paraId="147DE8F9" w14:textId="77777777" w:rsidR="001B6887" w:rsidRPr="00F42DF2" w:rsidRDefault="001B6887" w:rsidP="001B6887">
      <w:pPr>
        <w:numPr>
          <w:ilvl w:val="0"/>
          <w:numId w:val="45"/>
        </w:numPr>
        <w:tabs>
          <w:tab w:val="left" w:pos="284"/>
        </w:tabs>
        <w:ind w:left="0" w:firstLine="0"/>
        <w:jc w:val="both"/>
        <w:rPr>
          <w:bCs/>
        </w:rPr>
      </w:pPr>
      <w:r w:rsidRPr="00DD145C">
        <w:rPr>
          <w:bCs/>
        </w:rPr>
        <w:t xml:space="preserve"> Óvoda általános felvételi időpontjának, nevelési évben indítható </w:t>
      </w:r>
      <w:r w:rsidRPr="00DD145C">
        <w:rPr>
          <w:bCs/>
        </w:rPr>
        <w:br/>
        <w:t xml:space="preserve"> csoportok számának, </w:t>
      </w:r>
      <w:proofErr w:type="gramStart"/>
      <w:r w:rsidRPr="00DD145C">
        <w:rPr>
          <w:bCs/>
        </w:rPr>
        <w:t>nyitva tartásának</w:t>
      </w:r>
      <w:proofErr w:type="gramEnd"/>
      <w:r w:rsidRPr="00DD145C">
        <w:rPr>
          <w:bCs/>
        </w:rPr>
        <w:t xml:space="preserve"> és a nyári zárva tartás időpontjának, </w:t>
      </w:r>
      <w:r w:rsidRPr="00DD145C">
        <w:rPr>
          <w:bCs/>
        </w:rPr>
        <w:br/>
        <w:t xml:space="preserve"> felvételi körzetének meghatározása, megállapodás elfogadása</w:t>
      </w:r>
    </w:p>
    <w:p w14:paraId="3D5F603D" w14:textId="77777777" w:rsidR="001B6887" w:rsidRDefault="001B6887" w:rsidP="001B6887">
      <w:pPr>
        <w:jc w:val="both"/>
        <w:rPr>
          <w:b/>
          <w:bCs/>
        </w:rPr>
      </w:pPr>
      <w:r>
        <w:rPr>
          <w:b/>
          <w:bCs/>
        </w:rPr>
        <w:t>2025. március 19</w:t>
      </w:r>
      <w:r w:rsidRPr="00871DA1">
        <w:rPr>
          <w:b/>
          <w:bCs/>
        </w:rPr>
        <w:t>.</w:t>
      </w:r>
    </w:p>
    <w:p w14:paraId="0EFBDE74" w14:textId="77777777" w:rsidR="001B6887" w:rsidRDefault="001B6887" w:rsidP="001B6887">
      <w:pPr>
        <w:jc w:val="both"/>
        <w:rPr>
          <w:bCs/>
        </w:rPr>
      </w:pPr>
      <w:r w:rsidRPr="00871DA1">
        <w:rPr>
          <w:bCs/>
        </w:rPr>
        <w:t>Napirend</w:t>
      </w:r>
    </w:p>
    <w:p w14:paraId="6F91B6E5" w14:textId="77777777" w:rsidR="001B6887" w:rsidRDefault="001B6887" w:rsidP="001B6887">
      <w:pPr>
        <w:pStyle w:val="Listaszerbekezds"/>
        <w:numPr>
          <w:ilvl w:val="0"/>
          <w:numId w:val="46"/>
        </w:numPr>
        <w:tabs>
          <w:tab w:val="left" w:pos="284"/>
        </w:tabs>
        <w:ind w:left="0" w:firstLine="0"/>
        <w:jc w:val="both"/>
      </w:pPr>
      <w:r w:rsidRPr="00A973D7">
        <w:t>2024.évi költségvetés III. módosítása, költségvetéshez kapcsolódó tájékoztatási kötelezettség elfogadása</w:t>
      </w:r>
    </w:p>
    <w:p w14:paraId="44225638" w14:textId="77777777" w:rsidR="001B6887" w:rsidRPr="00F42DF2" w:rsidRDefault="001B6887" w:rsidP="001B6887">
      <w:pPr>
        <w:pStyle w:val="Listaszerbekezds"/>
        <w:tabs>
          <w:tab w:val="left" w:pos="284"/>
        </w:tabs>
        <w:ind w:left="0"/>
        <w:jc w:val="both"/>
        <w:rPr>
          <w:b/>
        </w:rPr>
      </w:pPr>
      <w:r w:rsidRPr="00F42DF2">
        <w:rPr>
          <w:b/>
        </w:rPr>
        <w:t>2025. április 29.</w:t>
      </w:r>
    </w:p>
    <w:p w14:paraId="745272E4" w14:textId="77777777" w:rsidR="001B6887" w:rsidRDefault="001B6887" w:rsidP="001B6887">
      <w:pPr>
        <w:jc w:val="both"/>
        <w:rPr>
          <w:lang w:eastAsia="ar-SA"/>
        </w:rPr>
      </w:pPr>
      <w:r w:rsidRPr="00F42DF2">
        <w:rPr>
          <w:lang w:eastAsia="ar-SA"/>
        </w:rPr>
        <w:t>Napirend</w:t>
      </w:r>
    </w:p>
    <w:p w14:paraId="1A0E78C9" w14:textId="77777777" w:rsidR="001B6887" w:rsidRPr="00F42DF2" w:rsidRDefault="001B6887" w:rsidP="001B6887">
      <w:pPr>
        <w:numPr>
          <w:ilvl w:val="0"/>
          <w:numId w:val="47"/>
        </w:numPr>
        <w:tabs>
          <w:tab w:val="left" w:pos="284"/>
        </w:tabs>
        <w:ind w:left="0" w:firstLine="0"/>
        <w:jc w:val="both"/>
        <w:rPr>
          <w:bCs/>
        </w:rPr>
      </w:pPr>
      <w:r w:rsidRPr="00C31036">
        <w:rPr>
          <w:bCs/>
        </w:rPr>
        <w:t xml:space="preserve">Köveskáli Közös Fenntartású Napközi-otthonos Óvoda pedagógusainak </w:t>
      </w:r>
      <w:r w:rsidRPr="00C31036">
        <w:rPr>
          <w:bCs/>
        </w:rPr>
        <w:br/>
        <w:t xml:space="preserve">továbbképzési terve          </w:t>
      </w:r>
    </w:p>
    <w:p w14:paraId="383C767C" w14:textId="77777777" w:rsidR="001B6887" w:rsidRDefault="001B6887" w:rsidP="001B6887">
      <w:pPr>
        <w:jc w:val="both"/>
        <w:rPr>
          <w:b/>
          <w:lang w:eastAsia="ar-SA"/>
        </w:rPr>
      </w:pPr>
      <w:r>
        <w:rPr>
          <w:b/>
          <w:lang w:eastAsia="ar-SA"/>
        </w:rPr>
        <w:t>2025. május 27.</w:t>
      </w:r>
    </w:p>
    <w:p w14:paraId="029A471F" w14:textId="77777777" w:rsidR="001B6887" w:rsidRPr="00264EDA" w:rsidRDefault="001B6887" w:rsidP="001B6887">
      <w:pPr>
        <w:jc w:val="both"/>
        <w:rPr>
          <w:lang w:eastAsia="ar-SA"/>
        </w:rPr>
      </w:pPr>
      <w:r w:rsidRPr="00264EDA">
        <w:rPr>
          <w:lang w:eastAsia="ar-SA"/>
        </w:rPr>
        <w:t>Napirend</w:t>
      </w:r>
    </w:p>
    <w:p w14:paraId="73A71C18" w14:textId="77777777" w:rsidR="001B6887" w:rsidRPr="008F1AC0" w:rsidRDefault="001B6887" w:rsidP="001B6887">
      <w:r>
        <w:t xml:space="preserve">1.) </w:t>
      </w:r>
      <w:r w:rsidRPr="008F1AC0">
        <w:t>Köveskál és Térsége Óvoda Társulás 2024. évi zárszámadása</w:t>
      </w:r>
    </w:p>
    <w:p w14:paraId="6CEDA886" w14:textId="77777777" w:rsidR="001B6887" w:rsidRPr="008F1AC0" w:rsidRDefault="001B6887" w:rsidP="001B6887">
      <w:r>
        <w:t xml:space="preserve">2.) </w:t>
      </w:r>
      <w:r w:rsidRPr="008F1AC0">
        <w:t>Köveskál és Térsége Óvoda Társulást érintő 2024. évi ellenőrzésekről jelentés</w:t>
      </w:r>
    </w:p>
    <w:p w14:paraId="74670B7F" w14:textId="77777777" w:rsidR="001B6887" w:rsidRPr="0040452B" w:rsidRDefault="001B6887" w:rsidP="001B6887">
      <w:pPr>
        <w:jc w:val="both"/>
        <w:rPr>
          <w:b/>
          <w:lang w:eastAsia="ar-SA"/>
        </w:rPr>
      </w:pPr>
      <w:r>
        <w:rPr>
          <w:b/>
          <w:lang w:eastAsia="ar-SA"/>
        </w:rPr>
        <w:t>2025. június 23.</w:t>
      </w:r>
    </w:p>
    <w:p w14:paraId="3030F9DA" w14:textId="77777777" w:rsidR="001B6887" w:rsidRDefault="001B6887" w:rsidP="001B6887">
      <w:pPr>
        <w:jc w:val="both"/>
        <w:rPr>
          <w:lang w:eastAsia="ar-SA"/>
        </w:rPr>
      </w:pPr>
      <w:r>
        <w:rPr>
          <w:lang w:eastAsia="ar-SA"/>
        </w:rPr>
        <w:t>Napirend:</w:t>
      </w:r>
    </w:p>
    <w:p w14:paraId="61EDFDA1" w14:textId="77777777" w:rsidR="001B6887" w:rsidRPr="00BC4BBC" w:rsidRDefault="001B6887" w:rsidP="001B6887">
      <w:r w:rsidRPr="00BC4BBC">
        <w:t>1.) Köveská</w:t>
      </w:r>
      <w:r>
        <w:t>l és Térsége Óvoda Társulás 2025</w:t>
      </w:r>
      <w:r w:rsidRPr="00BC4BBC">
        <w:t>. évi költségvetésének módosítása</w:t>
      </w:r>
    </w:p>
    <w:p w14:paraId="0227F6BD" w14:textId="77777777" w:rsidR="001B6887" w:rsidRDefault="001B6887" w:rsidP="001B6887">
      <w:pPr>
        <w:rPr>
          <w:bCs/>
        </w:rPr>
      </w:pPr>
      <w:r w:rsidRPr="00BC4BBC">
        <w:t xml:space="preserve">2.) </w:t>
      </w:r>
      <w:r w:rsidRPr="000665B7">
        <w:t>Köveskáli Közös Fenntartású Napközi-otthonos Óvoda gyermekétkeztetés ellátására Szolgáltató kiválasztása, szerződés megkötésének jóváhagyása</w:t>
      </w:r>
      <w:r>
        <w:rPr>
          <w:bCs/>
        </w:rPr>
        <w:t>.</w:t>
      </w:r>
    </w:p>
    <w:p w14:paraId="52315DB1" w14:textId="77777777" w:rsidR="001B6887" w:rsidRPr="00910EF7" w:rsidRDefault="001B6887" w:rsidP="001B6887">
      <w:pPr>
        <w:jc w:val="both"/>
        <w:rPr>
          <w:b/>
        </w:rPr>
      </w:pPr>
      <w:r>
        <w:rPr>
          <w:b/>
        </w:rPr>
        <w:t>2025. szeptember 23.</w:t>
      </w:r>
    </w:p>
    <w:p w14:paraId="4AE42F83" w14:textId="77777777" w:rsidR="001B6887" w:rsidRDefault="001B6887" w:rsidP="001B6887">
      <w:pPr>
        <w:jc w:val="both"/>
      </w:pPr>
      <w:r>
        <w:t>Napirend</w:t>
      </w:r>
    </w:p>
    <w:p w14:paraId="2EFF87C3" w14:textId="77777777" w:rsidR="001B6887" w:rsidRPr="00BF0C8F" w:rsidRDefault="001B6887" w:rsidP="001B6887">
      <w:pPr>
        <w:numPr>
          <w:ilvl w:val="0"/>
          <w:numId w:val="48"/>
        </w:numPr>
        <w:tabs>
          <w:tab w:val="left" w:pos="284"/>
        </w:tabs>
        <w:ind w:left="0" w:firstLine="0"/>
        <w:jc w:val="both"/>
      </w:pPr>
      <w:r w:rsidRPr="00BF0C8F">
        <w:t>Beszámoló Köveskáli Közös Fenntartású Napköziotthonos Óvoda 2024/2025. nevelési évének működéséről</w:t>
      </w:r>
    </w:p>
    <w:p w14:paraId="1C080F25" w14:textId="77777777" w:rsidR="001B6887" w:rsidRPr="00BF0C8F" w:rsidRDefault="001B6887" w:rsidP="001B6887">
      <w:pPr>
        <w:numPr>
          <w:ilvl w:val="0"/>
          <w:numId w:val="48"/>
        </w:numPr>
        <w:tabs>
          <w:tab w:val="left" w:pos="284"/>
        </w:tabs>
        <w:ind w:left="0" w:firstLine="0"/>
        <w:jc w:val="both"/>
      </w:pPr>
      <w:r w:rsidRPr="00BF0C8F">
        <w:t xml:space="preserve">Köveskáli Közös Fenntartású Napköziotthonos Óvoda 2025/2026. nevelési évre vonatkozó munkatervének elfogadása </w:t>
      </w:r>
    </w:p>
    <w:p w14:paraId="7C39C6F8" w14:textId="77777777" w:rsidR="001B6887" w:rsidRPr="00BF0C8F" w:rsidRDefault="001B6887" w:rsidP="001B6887">
      <w:pPr>
        <w:numPr>
          <w:ilvl w:val="0"/>
          <w:numId w:val="48"/>
        </w:numPr>
        <w:tabs>
          <w:tab w:val="left" w:pos="284"/>
        </w:tabs>
        <w:ind w:left="0" w:firstLine="0"/>
        <w:jc w:val="both"/>
      </w:pPr>
      <w:r w:rsidRPr="00BF0C8F">
        <w:t xml:space="preserve">Köveskáli Közös Fenntartású Napköziotthonos Óvoda pedagógiai programjának elfogadása </w:t>
      </w:r>
    </w:p>
    <w:p w14:paraId="4F9311B4" w14:textId="77777777" w:rsidR="001B6887" w:rsidRPr="001E6CB5" w:rsidRDefault="001B6887" w:rsidP="001B6887">
      <w:pPr>
        <w:numPr>
          <w:ilvl w:val="0"/>
          <w:numId w:val="48"/>
        </w:numPr>
        <w:tabs>
          <w:tab w:val="left" w:pos="284"/>
        </w:tabs>
        <w:ind w:left="0" w:firstLine="0"/>
        <w:jc w:val="both"/>
      </w:pPr>
      <w:r w:rsidRPr="00BF0C8F">
        <w:t>Köveskáli Közös Fenntartású Napköziotthonos Óvoda házirendjének elfogadása</w:t>
      </w:r>
      <w:bookmarkStart w:id="0" w:name="_Hlk209177156"/>
    </w:p>
    <w:bookmarkEnd w:id="0"/>
    <w:p w14:paraId="581AF8BC" w14:textId="77777777" w:rsidR="001B6887" w:rsidRPr="00BF0C8F" w:rsidRDefault="001B6887" w:rsidP="001B6887">
      <w:pPr>
        <w:numPr>
          <w:ilvl w:val="0"/>
          <w:numId w:val="48"/>
        </w:numPr>
        <w:tabs>
          <w:tab w:val="left" w:pos="284"/>
        </w:tabs>
        <w:ind w:left="0" w:firstLine="0"/>
        <w:jc w:val="both"/>
      </w:pPr>
      <w:r w:rsidRPr="00BF0C8F">
        <w:t xml:space="preserve">Köveskáli Közös Fenntartású Napköziotthonos Óvoda nyitvatartási idejének módosítása / gyermekek óvodába történő utaztatása </w:t>
      </w:r>
    </w:p>
    <w:p w14:paraId="1DC5360A" w14:textId="77777777" w:rsidR="001B6887" w:rsidRDefault="001B6887" w:rsidP="001B6887">
      <w:pPr>
        <w:numPr>
          <w:ilvl w:val="0"/>
          <w:numId w:val="48"/>
        </w:numPr>
        <w:tabs>
          <w:tab w:val="left" w:pos="284"/>
        </w:tabs>
        <w:ind w:left="0" w:firstLine="0"/>
        <w:jc w:val="both"/>
      </w:pPr>
      <w:r w:rsidRPr="00BF0C8F">
        <w:t>Köveskáli Közös Fenntartású Napköziotthonos Óvoda adatvédelemmel kapcsolatos feladatainak ellátása</w:t>
      </w:r>
    </w:p>
    <w:p w14:paraId="31B6ED22" w14:textId="77777777" w:rsidR="001B6887" w:rsidRDefault="001B6887" w:rsidP="001B6887">
      <w:pPr>
        <w:jc w:val="both"/>
        <w:rPr>
          <w:b/>
        </w:rPr>
      </w:pPr>
      <w:r>
        <w:rPr>
          <w:b/>
        </w:rPr>
        <w:t>2025. december 1.</w:t>
      </w:r>
    </w:p>
    <w:p w14:paraId="51B4007A" w14:textId="77777777" w:rsidR="001B6887" w:rsidRPr="00107151" w:rsidRDefault="001B6887" w:rsidP="001B6887">
      <w:pPr>
        <w:jc w:val="both"/>
      </w:pPr>
      <w:r w:rsidRPr="00107151">
        <w:t>Napirend</w:t>
      </w:r>
    </w:p>
    <w:p w14:paraId="01831AF8" w14:textId="77777777" w:rsidR="001B6887" w:rsidRPr="00192B7E" w:rsidRDefault="001B6887" w:rsidP="001B6887">
      <w:pPr>
        <w:numPr>
          <w:ilvl w:val="0"/>
          <w:numId w:val="49"/>
        </w:numPr>
        <w:tabs>
          <w:tab w:val="left" w:pos="284"/>
        </w:tabs>
        <w:ind w:left="0" w:firstLine="0"/>
        <w:rPr>
          <w:bCs/>
        </w:rPr>
      </w:pPr>
      <w:r w:rsidRPr="00192B7E">
        <w:rPr>
          <w:bCs/>
        </w:rPr>
        <w:t xml:space="preserve">2025. évi költségvetés módosítása </w:t>
      </w:r>
    </w:p>
    <w:p w14:paraId="1DAE5CFC" w14:textId="77777777" w:rsidR="001B6887" w:rsidRPr="00192B7E" w:rsidRDefault="001B6887" w:rsidP="001B6887">
      <w:pPr>
        <w:numPr>
          <w:ilvl w:val="0"/>
          <w:numId w:val="49"/>
        </w:numPr>
        <w:tabs>
          <w:tab w:val="left" w:pos="284"/>
        </w:tabs>
        <w:ind w:left="0" w:firstLine="0"/>
        <w:rPr>
          <w:bCs/>
        </w:rPr>
      </w:pPr>
      <w:r w:rsidRPr="00192B7E">
        <w:rPr>
          <w:bCs/>
        </w:rPr>
        <w:t>Belső ellenőrzési terv elfogadása 2026. év vonatkozásában</w:t>
      </w:r>
    </w:p>
    <w:p w14:paraId="4531EE90" w14:textId="77777777" w:rsidR="001B6887" w:rsidRPr="00414D70" w:rsidRDefault="001B6887" w:rsidP="001B6887">
      <w:pPr>
        <w:pStyle w:val="Listaszerbekezds"/>
        <w:numPr>
          <w:ilvl w:val="0"/>
          <w:numId w:val="49"/>
        </w:numPr>
        <w:tabs>
          <w:tab w:val="left" w:pos="284"/>
        </w:tabs>
        <w:spacing w:after="160" w:line="259" w:lineRule="auto"/>
        <w:ind w:left="0" w:firstLine="0"/>
        <w:rPr>
          <w:b/>
          <w:bCs/>
        </w:rPr>
      </w:pPr>
      <w:r w:rsidRPr="00192B7E">
        <w:rPr>
          <w:bCs/>
        </w:rPr>
        <w:t>Gyermekétkeztetés ellátása</w:t>
      </w:r>
      <w:r w:rsidRPr="00192B7E">
        <w:t>.</w:t>
      </w:r>
    </w:p>
    <w:p w14:paraId="2799E670" w14:textId="77777777" w:rsidR="001B6887" w:rsidRDefault="001B6887" w:rsidP="001B6887">
      <w:pPr>
        <w:jc w:val="both"/>
        <w:rPr>
          <w:b/>
        </w:rPr>
      </w:pPr>
      <w:r>
        <w:rPr>
          <w:b/>
        </w:rPr>
        <w:t>A Társulási Tanács határozatai:</w:t>
      </w:r>
    </w:p>
    <w:p w14:paraId="562A29DB" w14:textId="77777777" w:rsidR="001B6887" w:rsidRDefault="001B6887" w:rsidP="001B6887">
      <w:pPr>
        <w:suppressLineNumbers/>
        <w:tabs>
          <w:tab w:val="left" w:pos="708"/>
          <w:tab w:val="center" w:pos="4536"/>
          <w:tab w:val="right" w:pos="9072"/>
        </w:tabs>
        <w:suppressAutoHyphens/>
        <w:spacing w:line="276" w:lineRule="auto"/>
        <w:jc w:val="both"/>
        <w:rPr>
          <w:b/>
        </w:rPr>
      </w:pPr>
      <w:r>
        <w:rPr>
          <w:b/>
        </w:rPr>
        <w:t xml:space="preserve">1/2025. (II.17.) KTOT számú határozat </w:t>
      </w:r>
      <w:r>
        <w:t>napirend elfogadása.</w:t>
      </w:r>
    </w:p>
    <w:p w14:paraId="2A94A83A" w14:textId="77777777" w:rsidR="001B6887" w:rsidRDefault="001B6887" w:rsidP="001B6887">
      <w:pPr>
        <w:tabs>
          <w:tab w:val="left" w:pos="708"/>
        </w:tabs>
        <w:suppressAutoHyphens/>
        <w:spacing w:line="273" w:lineRule="atLeast"/>
        <w:jc w:val="both"/>
        <w:rPr>
          <w:lang w:eastAsia="ar-SA"/>
        </w:rPr>
      </w:pPr>
      <w:r>
        <w:rPr>
          <w:b/>
        </w:rPr>
        <w:t xml:space="preserve">2/2024. (II.17.) KTOT számú határozat </w:t>
      </w:r>
      <w:r w:rsidRPr="00DA6F3C">
        <w:rPr>
          <w:lang w:eastAsia="ar-SA"/>
        </w:rPr>
        <w:t>Köveskál és Térsége Óvoda Társulás Társulási Tanácsa (a továbbiakban Társulási Tanács)</w:t>
      </w:r>
      <w:r w:rsidRPr="00DA6F3C">
        <w:rPr>
          <w:shd w:val="clear" w:color="auto" w:fill="FFFFFF"/>
          <w:lang w:eastAsia="ar-SA"/>
        </w:rPr>
        <w:t xml:space="preserve"> - </w:t>
      </w:r>
      <w:r w:rsidRPr="00DA6F3C">
        <w:rPr>
          <w:lang w:eastAsia="ar-SA"/>
        </w:rPr>
        <w:t>az államháztartásról szóló 2011. évi CXCV. törvény 26.§ (1) bekezdése alapján dönt</w:t>
      </w:r>
      <w:r>
        <w:rPr>
          <w:lang w:eastAsia="ar-SA"/>
        </w:rPr>
        <w:t>ött a gazdálkodásáról szóló 2025</w:t>
      </w:r>
      <w:r w:rsidRPr="00DA6F3C">
        <w:rPr>
          <w:lang w:eastAsia="ar-SA"/>
        </w:rPr>
        <w:t xml:space="preserve">. évi költségvetés </w:t>
      </w:r>
      <w:r>
        <w:rPr>
          <w:lang w:eastAsia="ar-SA"/>
        </w:rPr>
        <w:t xml:space="preserve">elfogadásáról. </w:t>
      </w:r>
      <w:r w:rsidRPr="00DA6F3C">
        <w:rPr>
          <w:lang w:eastAsia="ar-SA"/>
        </w:rPr>
        <w:t>A Társulási Tanács a Köveská</w:t>
      </w:r>
      <w:r>
        <w:rPr>
          <w:lang w:eastAsia="ar-SA"/>
        </w:rPr>
        <w:t>l és Térsége Óvoda Társulás 2025</w:t>
      </w:r>
      <w:r w:rsidRPr="00DA6F3C">
        <w:rPr>
          <w:lang w:eastAsia="ar-SA"/>
        </w:rPr>
        <w:t xml:space="preserve">. évi költségvetés bevételi főösszegét </w:t>
      </w:r>
      <w:r>
        <w:rPr>
          <w:lang w:eastAsia="ar-SA"/>
        </w:rPr>
        <w:t>68.025.779</w:t>
      </w:r>
      <w:r w:rsidRPr="00DA6F3C">
        <w:rPr>
          <w:lang w:eastAsia="ar-SA"/>
        </w:rPr>
        <w:t xml:space="preserve"> forintban, kiadási főösszegé</w:t>
      </w:r>
      <w:r>
        <w:rPr>
          <w:lang w:eastAsia="ar-SA"/>
        </w:rPr>
        <w:t>t 68.025.779 forintban állapította</w:t>
      </w:r>
      <w:r w:rsidRPr="00DA6F3C">
        <w:rPr>
          <w:lang w:eastAsia="ar-SA"/>
        </w:rPr>
        <w:t xml:space="preserve"> meg</w:t>
      </w:r>
      <w:r>
        <w:rPr>
          <w:lang w:eastAsia="ar-SA"/>
        </w:rPr>
        <w:t xml:space="preserve">. </w:t>
      </w:r>
      <w:r w:rsidRPr="00DA6F3C">
        <w:rPr>
          <w:lang w:eastAsia="ar-SA"/>
        </w:rPr>
        <w:t xml:space="preserve">A Társulási Tanács a Köveskáli Közös Fenntartású Napközi Otthonos Óvoda (a </w:t>
      </w:r>
      <w:r>
        <w:rPr>
          <w:lang w:eastAsia="ar-SA"/>
        </w:rPr>
        <w:t>továbbiakban: Óvoda) 2025</w:t>
      </w:r>
      <w:r w:rsidRPr="00DA6F3C">
        <w:rPr>
          <w:lang w:eastAsia="ar-SA"/>
        </w:rPr>
        <w:t xml:space="preserve">. évi költségvetés bevételi főösszegét </w:t>
      </w:r>
      <w:r>
        <w:rPr>
          <w:lang w:eastAsia="ar-SA"/>
        </w:rPr>
        <w:t>73.651.471</w:t>
      </w:r>
      <w:r w:rsidRPr="00DA6F3C">
        <w:rPr>
          <w:lang w:eastAsia="ar-SA"/>
        </w:rPr>
        <w:t xml:space="preserve"> forintban, kiadási főösszegé</w:t>
      </w:r>
      <w:r>
        <w:rPr>
          <w:lang w:eastAsia="ar-SA"/>
        </w:rPr>
        <w:t>t 73.651.471 forintban állapította</w:t>
      </w:r>
      <w:r w:rsidRPr="00DA6F3C">
        <w:rPr>
          <w:lang w:eastAsia="ar-SA"/>
        </w:rPr>
        <w:t xml:space="preserve"> meg.  </w:t>
      </w:r>
    </w:p>
    <w:p w14:paraId="2406819A" w14:textId="77777777" w:rsidR="001B6887" w:rsidRDefault="001B6887" w:rsidP="001B6887">
      <w:pPr>
        <w:tabs>
          <w:tab w:val="left" w:pos="708"/>
          <w:tab w:val="center" w:pos="4536"/>
          <w:tab w:val="right" w:pos="9072"/>
        </w:tabs>
        <w:suppressAutoHyphens/>
        <w:jc w:val="both"/>
        <w:rPr>
          <w:kern w:val="2"/>
          <w:lang w:eastAsia="zh-CN"/>
        </w:rPr>
      </w:pPr>
      <w:r>
        <w:rPr>
          <w:b/>
          <w:lang w:eastAsia="ar-SA"/>
        </w:rPr>
        <w:lastRenderedPageBreak/>
        <w:t>3/2025</w:t>
      </w:r>
      <w:r w:rsidRPr="00916735">
        <w:rPr>
          <w:b/>
          <w:lang w:eastAsia="ar-SA"/>
        </w:rPr>
        <w:t xml:space="preserve">. </w:t>
      </w:r>
      <w:r>
        <w:rPr>
          <w:b/>
          <w:lang w:eastAsia="ar-SA"/>
        </w:rPr>
        <w:t xml:space="preserve">(II.17.) KTOT számú határozat </w:t>
      </w:r>
      <w:r w:rsidRPr="00DA6F3C">
        <w:rPr>
          <w:kern w:val="2"/>
          <w:lang w:eastAsia="zh-CN"/>
        </w:rPr>
        <w:t>Köveskál és Térsége Óvoda T</w:t>
      </w:r>
      <w:r>
        <w:rPr>
          <w:kern w:val="2"/>
          <w:lang w:eastAsia="zh-CN"/>
        </w:rPr>
        <w:t>ársulás Társulási Tanácsa a 2024</w:t>
      </w:r>
      <w:r w:rsidRPr="00DA6F3C">
        <w:rPr>
          <w:kern w:val="2"/>
          <w:lang w:eastAsia="zh-CN"/>
        </w:rPr>
        <w:t xml:space="preserve">. évi költségvetés módosításához kapcsolódó, az államháztartásról szóló törvény </w:t>
      </w:r>
      <w:r>
        <w:rPr>
          <w:kern w:val="2"/>
          <w:lang w:eastAsia="zh-CN"/>
        </w:rPr>
        <w:t>szerinti tájékoztatást elfogadta</w:t>
      </w:r>
      <w:r w:rsidRPr="00DA6F3C">
        <w:rPr>
          <w:kern w:val="2"/>
          <w:lang w:eastAsia="zh-CN"/>
        </w:rPr>
        <w:t xml:space="preserve">. </w:t>
      </w:r>
    </w:p>
    <w:p w14:paraId="28A6C431" w14:textId="77777777" w:rsidR="001B6887" w:rsidRPr="00DA6F3C" w:rsidRDefault="001B6887" w:rsidP="001B6887">
      <w:pPr>
        <w:suppressAutoHyphens/>
        <w:jc w:val="both"/>
        <w:rPr>
          <w:lang w:eastAsia="ar-SA"/>
        </w:rPr>
      </w:pPr>
      <w:r>
        <w:rPr>
          <w:b/>
          <w:lang w:eastAsia="zh-CN"/>
        </w:rPr>
        <w:t>4/2025. (II.1</w:t>
      </w:r>
      <w:r w:rsidRPr="00107151">
        <w:rPr>
          <w:b/>
          <w:lang w:eastAsia="zh-CN"/>
        </w:rPr>
        <w:t>7.) KTOT számú határozat</w:t>
      </w:r>
      <w:r>
        <w:rPr>
          <w:b/>
          <w:lang w:eastAsia="zh-CN"/>
        </w:rPr>
        <w:t xml:space="preserve"> </w:t>
      </w:r>
      <w:r w:rsidRPr="00DA6F3C">
        <w:rPr>
          <w:rFonts w:eastAsia="Calibri"/>
          <w:lang w:eastAsia="ar-SA"/>
        </w:rPr>
        <w:t>A Köveskál és Térsége Óvoda Társulás Társulási Tanácsa az államháztartásról szóló 2011. évi CXCV. törvény 29/A. §-a alapján az önkormányzat saját bevételeinek, valamint a Magyarország gazdasági stabilitásáról szóló 2011. évi CXCIV. törvény 8. § (2) bekezdése szerinti adósságot keletkeztető ügyleteiből eredő fizetési kötelezettségeinek a költségvetési évet követő három évre várható összegét az alábbia</w:t>
      </w:r>
      <w:r>
        <w:rPr>
          <w:rFonts w:eastAsia="Calibri"/>
          <w:lang w:eastAsia="ar-SA"/>
        </w:rPr>
        <w:t>kban foglaltak szerint állapította</w:t>
      </w:r>
      <w:r w:rsidRPr="00DA6F3C">
        <w:rPr>
          <w:rFonts w:eastAsia="Calibri"/>
          <w:lang w:eastAsia="ar-SA"/>
        </w:rPr>
        <w:t xml:space="preserve"> meg:</w:t>
      </w:r>
      <w:r>
        <w:rPr>
          <w:rFonts w:eastAsia="Calibri"/>
          <w:lang w:eastAsia="ar-SA"/>
        </w:rPr>
        <w:t xml:space="preserve"> </w:t>
      </w:r>
      <w:r w:rsidRPr="00DA6F3C">
        <w:rPr>
          <w:lang w:eastAsia="ar-SA"/>
        </w:rPr>
        <w:t>Saját bevételek összege:</w:t>
      </w:r>
      <w:r>
        <w:rPr>
          <w:lang w:eastAsia="ar-SA"/>
        </w:rPr>
        <w:t xml:space="preserve"> 2025</w:t>
      </w:r>
      <w:r w:rsidRPr="00DA6F3C">
        <w:rPr>
          <w:lang w:eastAsia="ar-SA"/>
        </w:rPr>
        <w:t>.  0</w:t>
      </w:r>
      <w:r>
        <w:rPr>
          <w:lang w:eastAsia="ar-SA"/>
        </w:rPr>
        <w:t>; 2026</w:t>
      </w:r>
      <w:r w:rsidRPr="00DA6F3C">
        <w:rPr>
          <w:lang w:eastAsia="ar-SA"/>
        </w:rPr>
        <w:t>.  0</w:t>
      </w:r>
      <w:r>
        <w:rPr>
          <w:lang w:eastAsia="ar-SA"/>
        </w:rPr>
        <w:t xml:space="preserve">; </w:t>
      </w:r>
      <w:r w:rsidRPr="00DA6F3C">
        <w:rPr>
          <w:lang w:eastAsia="ar-SA"/>
        </w:rPr>
        <w:t>202</w:t>
      </w:r>
      <w:r>
        <w:rPr>
          <w:lang w:eastAsia="ar-SA"/>
        </w:rPr>
        <w:t>7</w:t>
      </w:r>
      <w:r w:rsidRPr="00DA6F3C">
        <w:rPr>
          <w:lang w:eastAsia="ar-SA"/>
        </w:rPr>
        <w:t>.  0</w:t>
      </w:r>
      <w:r>
        <w:rPr>
          <w:lang w:eastAsia="ar-SA"/>
        </w:rPr>
        <w:t>; 2028</w:t>
      </w:r>
      <w:r w:rsidRPr="00DA6F3C">
        <w:rPr>
          <w:lang w:eastAsia="ar-SA"/>
        </w:rPr>
        <w:t>.  0</w:t>
      </w:r>
      <w:r>
        <w:rPr>
          <w:lang w:eastAsia="ar-SA"/>
        </w:rPr>
        <w:t>.</w:t>
      </w:r>
    </w:p>
    <w:p w14:paraId="20C15E13" w14:textId="77777777" w:rsidR="001B6887" w:rsidRDefault="001B6887" w:rsidP="001B6887">
      <w:pPr>
        <w:suppressAutoHyphens/>
        <w:jc w:val="both"/>
        <w:rPr>
          <w:lang w:eastAsia="ar-SA"/>
        </w:rPr>
      </w:pPr>
      <w:r w:rsidRPr="00DA6F3C">
        <w:rPr>
          <w:lang w:eastAsia="ar-SA"/>
        </w:rPr>
        <w:t xml:space="preserve"> Adósságot keletkeztető ügyletekből ered</w:t>
      </w:r>
      <w:r>
        <w:rPr>
          <w:lang w:eastAsia="ar-SA"/>
        </w:rPr>
        <w:t>ő fizetési kötelezettségek: 2026</w:t>
      </w:r>
      <w:r w:rsidRPr="00DA6F3C">
        <w:rPr>
          <w:lang w:eastAsia="ar-SA"/>
        </w:rPr>
        <w:t>.  0</w:t>
      </w:r>
      <w:r>
        <w:rPr>
          <w:lang w:eastAsia="ar-SA"/>
        </w:rPr>
        <w:t>; 2026</w:t>
      </w:r>
      <w:r w:rsidRPr="00DA6F3C">
        <w:rPr>
          <w:lang w:eastAsia="ar-SA"/>
        </w:rPr>
        <w:t>.  0</w:t>
      </w:r>
      <w:r>
        <w:rPr>
          <w:lang w:eastAsia="ar-SA"/>
        </w:rPr>
        <w:t>; 2027</w:t>
      </w:r>
      <w:r w:rsidRPr="00DA6F3C">
        <w:rPr>
          <w:lang w:eastAsia="ar-SA"/>
        </w:rPr>
        <w:t>.  0</w:t>
      </w:r>
      <w:r>
        <w:rPr>
          <w:lang w:eastAsia="ar-SA"/>
        </w:rPr>
        <w:t>; 2028</w:t>
      </w:r>
      <w:r w:rsidRPr="00DA6F3C">
        <w:rPr>
          <w:lang w:eastAsia="ar-SA"/>
        </w:rPr>
        <w:t>.  0</w:t>
      </w:r>
      <w:r>
        <w:rPr>
          <w:lang w:eastAsia="ar-SA"/>
        </w:rPr>
        <w:t>.</w:t>
      </w:r>
    </w:p>
    <w:p w14:paraId="3542C350" w14:textId="77777777" w:rsidR="001B6887" w:rsidRDefault="001B6887" w:rsidP="001B6887">
      <w:pPr>
        <w:suppressAutoHyphens/>
        <w:jc w:val="both"/>
        <w:rPr>
          <w:lang w:eastAsia="ar-SA"/>
        </w:rPr>
      </w:pPr>
      <w:r>
        <w:rPr>
          <w:rFonts w:eastAsia="Calibri"/>
          <w:b/>
          <w:lang w:eastAsia="ar-SA"/>
        </w:rPr>
        <w:t>5/2025. (II.1</w:t>
      </w:r>
      <w:r w:rsidRPr="00D25D26">
        <w:rPr>
          <w:rFonts w:eastAsia="Calibri"/>
          <w:b/>
          <w:lang w:eastAsia="ar-SA"/>
        </w:rPr>
        <w:t>7.) KTOT számú határozat</w:t>
      </w:r>
      <w:r>
        <w:rPr>
          <w:rFonts w:eastAsia="Calibri"/>
          <w:lang w:eastAsia="ar-SA"/>
        </w:rPr>
        <w:t xml:space="preserve"> </w:t>
      </w:r>
      <w:r w:rsidRPr="00DA6F3C">
        <w:rPr>
          <w:lang w:eastAsia="ar-SA"/>
        </w:rPr>
        <w:t xml:space="preserve">Köveskál és Térsége Óvoda Társulás Társulási Tanács </w:t>
      </w:r>
      <w:r w:rsidRPr="00DA6F3C">
        <w:rPr>
          <w:shd w:val="clear" w:color="auto" w:fill="FFFFFF"/>
          <w:lang w:eastAsia="ar-SA"/>
        </w:rPr>
        <w:t xml:space="preserve">dönt arról, hogy </w:t>
      </w:r>
      <w:r w:rsidRPr="00DA6F3C">
        <w:rPr>
          <w:lang w:eastAsia="ar-SA"/>
        </w:rPr>
        <w:t xml:space="preserve">a közbeszerzésekről szóló 2015. évi CXLIII. törvény 42.§-a alapján a Társulás, </w:t>
      </w:r>
      <w:r>
        <w:rPr>
          <w:lang w:eastAsia="ar-SA"/>
        </w:rPr>
        <w:t>mint ajánlatkérő által 2025</w:t>
      </w:r>
      <w:r w:rsidRPr="00DA6F3C">
        <w:rPr>
          <w:lang w:eastAsia="ar-SA"/>
        </w:rPr>
        <w:t xml:space="preserve"> évben lefolytatandó közbeszerzési eljárások éves tervét n</w:t>
      </w:r>
      <w:r>
        <w:rPr>
          <w:lang w:eastAsia="ar-SA"/>
        </w:rPr>
        <w:t>emleges megjelöléssel jóváhagyta</w:t>
      </w:r>
      <w:r w:rsidRPr="00DA6F3C">
        <w:rPr>
          <w:lang w:eastAsia="ar-SA"/>
        </w:rPr>
        <w:t>.</w:t>
      </w:r>
    </w:p>
    <w:p w14:paraId="5D4BA7AE" w14:textId="77777777" w:rsidR="001B6887" w:rsidRPr="00134058" w:rsidRDefault="001B6887" w:rsidP="001B6887">
      <w:pPr>
        <w:widowControl w:val="0"/>
        <w:autoSpaceDE w:val="0"/>
        <w:autoSpaceDN w:val="0"/>
        <w:adjustRightInd w:val="0"/>
        <w:jc w:val="both"/>
      </w:pPr>
      <w:r>
        <w:rPr>
          <w:b/>
          <w:lang w:eastAsia="ar-SA"/>
        </w:rPr>
        <w:t>6/2025</w:t>
      </w:r>
      <w:r w:rsidRPr="00871DA1">
        <w:rPr>
          <w:b/>
          <w:lang w:eastAsia="ar-SA"/>
        </w:rPr>
        <w:t>. (II.</w:t>
      </w:r>
      <w:proofErr w:type="gramStart"/>
      <w:r w:rsidRPr="00871DA1">
        <w:rPr>
          <w:b/>
          <w:lang w:eastAsia="ar-SA"/>
        </w:rPr>
        <w:t>17.)KTOT</w:t>
      </w:r>
      <w:proofErr w:type="gramEnd"/>
      <w:r w:rsidRPr="00871DA1">
        <w:rPr>
          <w:b/>
          <w:lang w:eastAsia="ar-SA"/>
        </w:rPr>
        <w:t xml:space="preserve"> számú határozat</w:t>
      </w:r>
      <w:r>
        <w:rPr>
          <w:b/>
          <w:lang w:eastAsia="ar-SA"/>
        </w:rPr>
        <w:t xml:space="preserve"> </w:t>
      </w:r>
      <w:r w:rsidRPr="00634DAB">
        <w:rPr>
          <w:rFonts w:eastAsia="Calibri"/>
        </w:rPr>
        <w:t>A Köveskál és Térsége Óvoda Társulás Társulási Tanácsa</w:t>
      </w:r>
      <w:r w:rsidRPr="00634DAB">
        <w:t xml:space="preserve"> a </w:t>
      </w:r>
      <w:r w:rsidRPr="00634DAB">
        <w:rPr>
          <w:rFonts w:eastAsia="Calibri"/>
        </w:rPr>
        <w:t xml:space="preserve">Köveskál és Térsége Óvoda Társulás és a </w:t>
      </w:r>
      <w:r w:rsidRPr="00634DAB">
        <w:t>Köveskáli Közös Fenntartású Napközi Otthonos Óvoda 2025-2029. évre vonatkozó stratégiai ellenőrzési tervét jóvá hagyja.</w:t>
      </w:r>
    </w:p>
    <w:p w14:paraId="3A6CB353" w14:textId="77777777" w:rsidR="001B6887" w:rsidRPr="00634DAB" w:rsidRDefault="001B6887" w:rsidP="001B6887">
      <w:pPr>
        <w:jc w:val="both"/>
      </w:pPr>
      <w:r>
        <w:rPr>
          <w:b/>
        </w:rPr>
        <w:t>7/2025</w:t>
      </w:r>
      <w:r w:rsidRPr="00C8452B">
        <w:rPr>
          <w:b/>
        </w:rPr>
        <w:t>. (II.17.) KTOT számú határozat</w:t>
      </w:r>
      <w:r w:rsidRPr="00C8452B">
        <w:t xml:space="preserve"> </w:t>
      </w:r>
      <w:r w:rsidRPr="00634DAB">
        <w:t>Köveskál és Térsége Óvoda Társulás Társulási Tanácsa a Köveskáli Közös Fenntartású Napközi-otthonos Óvodában a gyermekétkeztetésének ellátására a Káli-</w:t>
      </w:r>
      <w:proofErr w:type="spellStart"/>
      <w:r w:rsidRPr="00634DAB">
        <w:t>Gast</w:t>
      </w:r>
      <w:proofErr w:type="spellEnd"/>
      <w:r w:rsidRPr="00634DAB">
        <w:t xml:space="preserve"> Kft. </w:t>
      </w:r>
      <w:r w:rsidRPr="00634DAB">
        <w:rPr>
          <w:i/>
        </w:rPr>
        <w:t xml:space="preserve">(székhely: 8254 Kővágóörs, Jókai u. </w:t>
      </w:r>
      <w:proofErr w:type="gramStart"/>
      <w:r w:rsidRPr="00634DAB">
        <w:rPr>
          <w:i/>
        </w:rPr>
        <w:t>48. ;</w:t>
      </w:r>
      <w:proofErr w:type="gramEnd"/>
      <w:r w:rsidRPr="00634DAB">
        <w:rPr>
          <w:i/>
        </w:rPr>
        <w:t xml:space="preserve"> adószám: 23346664-2-</w:t>
      </w:r>
      <w:proofErr w:type="gramStart"/>
      <w:r w:rsidRPr="00634DAB">
        <w:rPr>
          <w:i/>
        </w:rPr>
        <w:t>20 ;</w:t>
      </w:r>
      <w:proofErr w:type="gramEnd"/>
      <w:r w:rsidRPr="00634DAB">
        <w:rPr>
          <w:i/>
        </w:rPr>
        <w:t xml:space="preserve"> képviseli: Csepeli Veronika,)</w:t>
      </w:r>
      <w:r w:rsidRPr="00634DAB">
        <w:t xml:space="preserve"> álta</w:t>
      </w:r>
      <w:r>
        <w:t>l benyújtott ajánlatot elfogadta</w:t>
      </w:r>
      <w:r w:rsidRPr="00634DAB">
        <w:t>, a Káli-</w:t>
      </w:r>
      <w:proofErr w:type="spellStart"/>
      <w:r w:rsidRPr="00634DAB">
        <w:t>Gast</w:t>
      </w:r>
      <w:proofErr w:type="spellEnd"/>
      <w:r w:rsidRPr="00634DAB">
        <w:t xml:space="preserve"> Kft-vel az előterjesztés szerinti Vállalkozói Szerződés módosítását 2025. már</w:t>
      </w:r>
      <w:r>
        <w:t>cius 1-jei hatállyal jóváhagyta.</w:t>
      </w:r>
    </w:p>
    <w:p w14:paraId="77284D51" w14:textId="77777777" w:rsidR="001B6887" w:rsidRDefault="001B6887" w:rsidP="001B6887">
      <w:pPr>
        <w:jc w:val="both"/>
      </w:pPr>
      <w:r>
        <w:rPr>
          <w:b/>
        </w:rPr>
        <w:t>8/2025. (II</w:t>
      </w:r>
      <w:r w:rsidRPr="00C8452B">
        <w:rPr>
          <w:b/>
        </w:rPr>
        <w:t>.</w:t>
      </w:r>
      <w:r>
        <w:rPr>
          <w:b/>
        </w:rPr>
        <w:t>17.</w:t>
      </w:r>
      <w:r w:rsidRPr="00C8452B">
        <w:rPr>
          <w:b/>
        </w:rPr>
        <w:t>) KTOT számú határozat</w:t>
      </w:r>
      <w:r w:rsidRPr="00C8452B">
        <w:t xml:space="preserve"> </w:t>
      </w:r>
      <w:r w:rsidRPr="00634DAB">
        <w:t xml:space="preserve">Köveskál és Térsége Óvoda Társulás Társulási Tanácsa az óvodában nyújtott étkeztetés térítési díjáról szóló rendelet módosítását az előterjesztés szerint elfogadásra javasolja. </w:t>
      </w:r>
    </w:p>
    <w:p w14:paraId="602B1848" w14:textId="6B2BAD76" w:rsidR="001B6887" w:rsidRDefault="001B6887" w:rsidP="001B6887">
      <w:pPr>
        <w:jc w:val="both"/>
        <w:rPr>
          <w:bCs/>
        </w:rPr>
      </w:pPr>
      <w:r w:rsidRPr="00F42DF2">
        <w:rPr>
          <w:b/>
        </w:rPr>
        <w:t>9/2025. (II.17.) KTOT számú határozat</w:t>
      </w:r>
      <w:r>
        <w:rPr>
          <w:b/>
        </w:rPr>
        <w:t xml:space="preserve"> </w:t>
      </w:r>
      <w:r w:rsidRPr="003E0B42">
        <w:rPr>
          <w:bCs/>
        </w:rPr>
        <w:t>Köveskál és Térsége Óvoda Társulás Társulási Tanácsa</w:t>
      </w:r>
      <w:r>
        <w:rPr>
          <w:bCs/>
        </w:rPr>
        <w:t xml:space="preserve"> döntött</w:t>
      </w:r>
      <w:r w:rsidRPr="003E0B42">
        <w:rPr>
          <w:bCs/>
        </w:rPr>
        <w:t xml:space="preserve"> a Köveskáli Közös Fenntartású </w:t>
      </w:r>
      <w:r>
        <w:rPr>
          <w:bCs/>
        </w:rPr>
        <w:br/>
      </w:r>
      <w:r w:rsidRPr="003E0B42">
        <w:rPr>
          <w:bCs/>
        </w:rPr>
        <w:t xml:space="preserve">Napközi-otthonos Óvoda </w:t>
      </w:r>
      <w:r>
        <w:rPr>
          <w:bCs/>
        </w:rPr>
        <w:t>általános felvételi időpontjáról, az indí</w:t>
      </w:r>
      <w:r w:rsidR="00E86840">
        <w:rPr>
          <w:bCs/>
        </w:rPr>
        <w:t>t</w:t>
      </w:r>
      <w:r>
        <w:rPr>
          <w:bCs/>
        </w:rPr>
        <w:t xml:space="preserve">ható csoportok számáról, az éves nyitva- és a nyári zárva tartásáról, az óvoda felvételi körzethatáráról. </w:t>
      </w:r>
    </w:p>
    <w:p w14:paraId="704F65BC" w14:textId="77777777" w:rsidR="001B6887" w:rsidRDefault="001B6887" w:rsidP="001B6887">
      <w:pPr>
        <w:jc w:val="both"/>
        <w:rPr>
          <w:bCs/>
        </w:rPr>
      </w:pPr>
      <w:r w:rsidRPr="00F42DF2">
        <w:rPr>
          <w:b/>
          <w:bCs/>
        </w:rPr>
        <w:t>10/2025. (III.19.) KTOT számú határozat</w:t>
      </w:r>
      <w:r>
        <w:rPr>
          <w:b/>
          <w:bCs/>
        </w:rPr>
        <w:t xml:space="preserve"> </w:t>
      </w:r>
      <w:r>
        <w:rPr>
          <w:bCs/>
        </w:rPr>
        <w:t xml:space="preserve">napirend elfogadásáról. </w:t>
      </w:r>
    </w:p>
    <w:p w14:paraId="30FEC67F" w14:textId="77777777" w:rsidR="001B6887" w:rsidRPr="00C8452B" w:rsidRDefault="001B6887" w:rsidP="001B6887">
      <w:pPr>
        <w:tabs>
          <w:tab w:val="left" w:pos="709"/>
        </w:tabs>
        <w:suppressAutoHyphens/>
        <w:spacing w:line="276" w:lineRule="auto"/>
        <w:jc w:val="both"/>
        <w:rPr>
          <w:kern w:val="1"/>
          <w:lang w:eastAsia="zh-CN"/>
        </w:rPr>
      </w:pPr>
      <w:r>
        <w:rPr>
          <w:b/>
        </w:rPr>
        <w:t>11/2025. (III.19</w:t>
      </w:r>
      <w:r w:rsidRPr="00C8452B">
        <w:rPr>
          <w:b/>
        </w:rPr>
        <w:t>.) KTOT számú határozat</w:t>
      </w:r>
      <w:r w:rsidRPr="00C8452B">
        <w:t xml:space="preserve"> </w:t>
      </w:r>
      <w:r w:rsidRPr="00C8452B">
        <w:rPr>
          <w:kern w:val="1"/>
          <w:lang w:eastAsia="zh-CN"/>
        </w:rPr>
        <w:t>Köveskál és Térsége Óvoda Társulás Társulási Tanácsa (a továbbiakban Társulási Tanács) az államháztartásról szóló 2011. évi CXCV. törvény 34.§ (6) bekezdése alapján az dönt</w:t>
      </w:r>
      <w:r>
        <w:rPr>
          <w:kern w:val="1"/>
          <w:lang w:eastAsia="zh-CN"/>
        </w:rPr>
        <w:t>ött a gazdálkodásáról szóló 2024</w:t>
      </w:r>
      <w:r w:rsidRPr="00C8452B">
        <w:rPr>
          <w:kern w:val="1"/>
          <w:lang w:eastAsia="zh-CN"/>
        </w:rPr>
        <w:t xml:space="preserve">. évi költségvetés (a továbbiakban: költségvetés) III. módosításáról. </w:t>
      </w:r>
      <w:r w:rsidRPr="00C8452B">
        <w:rPr>
          <w:rFonts w:cs="Calibri"/>
          <w:kern w:val="1"/>
          <w:lang w:eastAsia="zh-CN"/>
        </w:rPr>
        <w:t>A Társulási Tanács a Köveská</w:t>
      </w:r>
      <w:r>
        <w:rPr>
          <w:rFonts w:cs="Calibri"/>
          <w:kern w:val="1"/>
          <w:lang w:eastAsia="zh-CN"/>
        </w:rPr>
        <w:t>l és Térsége Óvoda Társulás 2024</w:t>
      </w:r>
      <w:r w:rsidRPr="00C8452B">
        <w:rPr>
          <w:rFonts w:cs="Calibri"/>
          <w:kern w:val="1"/>
          <w:lang w:eastAsia="zh-CN"/>
        </w:rPr>
        <w:t xml:space="preserve">. évi költségvetés bevételi főösszegét </w:t>
      </w:r>
      <w:r>
        <w:rPr>
          <w:rFonts w:cs="Calibri"/>
          <w:kern w:val="1"/>
          <w:lang w:eastAsia="zh-CN"/>
        </w:rPr>
        <w:t>51.088.932</w:t>
      </w:r>
      <w:r w:rsidRPr="00C8452B">
        <w:rPr>
          <w:rFonts w:cs="Calibri"/>
          <w:kern w:val="1"/>
          <w:lang w:eastAsia="zh-CN"/>
        </w:rPr>
        <w:t xml:space="preserve"> forintban kiadási főösszegét </w:t>
      </w:r>
      <w:r>
        <w:rPr>
          <w:rFonts w:cs="Calibri"/>
          <w:kern w:val="1"/>
          <w:lang w:eastAsia="zh-CN"/>
        </w:rPr>
        <w:t>51.088.081</w:t>
      </w:r>
      <w:r w:rsidRPr="00C8452B">
        <w:rPr>
          <w:rFonts w:cs="Calibri"/>
          <w:kern w:val="1"/>
          <w:lang w:eastAsia="zh-CN"/>
        </w:rPr>
        <w:t xml:space="preserve"> forintban állapította meg. </w:t>
      </w:r>
      <w:r w:rsidRPr="00C8452B">
        <w:rPr>
          <w:kern w:val="1"/>
          <w:lang w:eastAsia="zh-CN"/>
        </w:rPr>
        <w:t>A Társulási Tanács a Köveskáli Közös Fenntar</w:t>
      </w:r>
      <w:r>
        <w:rPr>
          <w:kern w:val="1"/>
          <w:lang w:eastAsia="zh-CN"/>
        </w:rPr>
        <w:t>tású Napközi-Otthonos Óvoda 2024</w:t>
      </w:r>
      <w:r w:rsidRPr="00C8452B">
        <w:rPr>
          <w:kern w:val="1"/>
          <w:lang w:eastAsia="zh-CN"/>
        </w:rPr>
        <w:t xml:space="preserve">. évi költségvetés bevételi főösszegét </w:t>
      </w:r>
      <w:r>
        <w:rPr>
          <w:kern w:val="1"/>
          <w:lang w:eastAsia="zh-CN"/>
        </w:rPr>
        <w:t>57.035.391</w:t>
      </w:r>
      <w:r w:rsidRPr="00C8452B">
        <w:rPr>
          <w:kern w:val="1"/>
          <w:lang w:eastAsia="zh-CN"/>
        </w:rPr>
        <w:t xml:space="preserve"> forintban, kiadási főösszegét </w:t>
      </w:r>
      <w:r>
        <w:rPr>
          <w:kern w:val="1"/>
          <w:lang w:eastAsia="zh-CN"/>
        </w:rPr>
        <w:t>57.035.391</w:t>
      </w:r>
      <w:r w:rsidRPr="00C8452B">
        <w:rPr>
          <w:kern w:val="1"/>
          <w:lang w:eastAsia="zh-CN"/>
        </w:rPr>
        <w:t xml:space="preserve"> forintban állapította meg. </w:t>
      </w:r>
    </w:p>
    <w:p w14:paraId="3911D0E0" w14:textId="77777777" w:rsidR="001B6887" w:rsidRDefault="001B6887" w:rsidP="001B6887">
      <w:pPr>
        <w:tabs>
          <w:tab w:val="left" w:pos="709"/>
        </w:tabs>
        <w:suppressAutoHyphens/>
        <w:spacing w:line="273" w:lineRule="atLeast"/>
        <w:jc w:val="both"/>
        <w:rPr>
          <w:kern w:val="1"/>
          <w:lang w:eastAsia="zh-CN"/>
        </w:rPr>
      </w:pPr>
      <w:r>
        <w:rPr>
          <w:b/>
          <w:kern w:val="1"/>
          <w:lang w:eastAsia="zh-CN"/>
        </w:rPr>
        <w:t>12/2025. (III.19</w:t>
      </w:r>
      <w:r w:rsidRPr="00C8452B">
        <w:rPr>
          <w:b/>
          <w:kern w:val="1"/>
          <w:lang w:eastAsia="zh-CN"/>
        </w:rPr>
        <w:t>.) KTOT számú határozat</w:t>
      </w:r>
      <w:r w:rsidRPr="00C8452B">
        <w:rPr>
          <w:kern w:val="1"/>
          <w:lang w:eastAsia="zh-CN"/>
        </w:rPr>
        <w:t xml:space="preserve"> Köveskál és Térsége Óvoda T</w:t>
      </w:r>
      <w:r>
        <w:rPr>
          <w:kern w:val="1"/>
          <w:lang w:eastAsia="zh-CN"/>
        </w:rPr>
        <w:t>ársulás Társulási Tanácsa a 2024</w:t>
      </w:r>
      <w:r w:rsidRPr="00C8452B">
        <w:rPr>
          <w:kern w:val="1"/>
          <w:lang w:eastAsia="zh-CN"/>
        </w:rPr>
        <w:t xml:space="preserve">. évi költségvetés módosításához kapcsolódó, az államháztartásról szóló törvény szerinti tájékoztatást elfogadta. </w:t>
      </w:r>
    </w:p>
    <w:p w14:paraId="7B86F9F0" w14:textId="77777777" w:rsidR="001B6887" w:rsidRDefault="001B6887" w:rsidP="001B6887">
      <w:pPr>
        <w:jc w:val="both"/>
      </w:pPr>
      <w:r>
        <w:rPr>
          <w:b/>
        </w:rPr>
        <w:t>13/2025. (IV.29</w:t>
      </w:r>
      <w:r w:rsidRPr="00D25D26">
        <w:rPr>
          <w:b/>
        </w:rPr>
        <w:t>.) KTOT számú határozat</w:t>
      </w:r>
      <w:r>
        <w:t xml:space="preserve"> napirend elfogadása</w:t>
      </w:r>
    </w:p>
    <w:p w14:paraId="042F60DB" w14:textId="77777777" w:rsidR="001B6887" w:rsidRDefault="001B6887" w:rsidP="001B6887">
      <w:pPr>
        <w:jc w:val="both"/>
      </w:pPr>
      <w:r w:rsidRPr="00F42DF2">
        <w:rPr>
          <w:b/>
        </w:rPr>
        <w:t>14/2025. (IV.29.) KTOT számú határozat</w:t>
      </w:r>
      <w:r>
        <w:t xml:space="preserve"> a</w:t>
      </w:r>
      <w:r w:rsidRPr="00C31036">
        <w:t xml:space="preserve"> Köveskál és Térsége Óvoda Társulás Társulási Tanácsa a Köveskáli Közös Fenntartású Napközi-otthonos Óvodában dolgozó pedagógusok 2025/20</w:t>
      </w:r>
      <w:r>
        <w:t>2</w:t>
      </w:r>
      <w:r w:rsidRPr="00C31036">
        <w:t>6</w:t>
      </w:r>
      <w:r>
        <w:t xml:space="preserve">. </w:t>
      </w:r>
      <w:r w:rsidRPr="00C31036">
        <w:t>ta</w:t>
      </w:r>
      <w:r>
        <w:t>név</w:t>
      </w:r>
      <w:r w:rsidRPr="00C31036">
        <w:t>re vonat</w:t>
      </w:r>
      <w:r>
        <w:t>k</w:t>
      </w:r>
      <w:r w:rsidRPr="00C31036">
        <w:t>ozó</w:t>
      </w:r>
      <w:r>
        <w:t xml:space="preserve"> továbbképzési tervét elfogadta.</w:t>
      </w:r>
      <w:r w:rsidRPr="00C31036">
        <w:t xml:space="preserve"> </w:t>
      </w:r>
    </w:p>
    <w:p w14:paraId="28A35DFE" w14:textId="77777777" w:rsidR="001B6887" w:rsidRDefault="001B6887" w:rsidP="001B6887">
      <w:pPr>
        <w:tabs>
          <w:tab w:val="left" w:pos="708"/>
          <w:tab w:val="center" w:pos="4536"/>
          <w:tab w:val="right" w:pos="9072"/>
        </w:tabs>
        <w:suppressAutoHyphens/>
        <w:jc w:val="both"/>
      </w:pPr>
      <w:r>
        <w:rPr>
          <w:b/>
        </w:rPr>
        <w:t>15/2025. (V.27</w:t>
      </w:r>
      <w:r w:rsidRPr="00D25D26">
        <w:rPr>
          <w:b/>
        </w:rPr>
        <w:t>.) KTOT számú határozat</w:t>
      </w:r>
      <w:r>
        <w:t xml:space="preserve"> </w:t>
      </w:r>
      <w:r>
        <w:rPr>
          <w:rFonts w:eastAsia="Calibri"/>
        </w:rPr>
        <w:t xml:space="preserve">napirend elfogadása </w:t>
      </w:r>
    </w:p>
    <w:p w14:paraId="1E59A81A" w14:textId="77777777" w:rsidR="001B6887" w:rsidRDefault="001B6887" w:rsidP="001B6887">
      <w:pPr>
        <w:tabs>
          <w:tab w:val="left" w:pos="708"/>
          <w:tab w:val="center" w:pos="4536"/>
          <w:tab w:val="right" w:pos="9072"/>
        </w:tabs>
        <w:suppressAutoHyphens/>
        <w:jc w:val="both"/>
        <w:rPr>
          <w:lang w:eastAsia="ar-SA"/>
        </w:rPr>
      </w:pPr>
      <w:r>
        <w:rPr>
          <w:b/>
          <w:lang w:eastAsia="ar-SA"/>
        </w:rPr>
        <w:lastRenderedPageBreak/>
        <w:t>16/2025. (V.2</w:t>
      </w:r>
      <w:r w:rsidRPr="00C8452B">
        <w:rPr>
          <w:b/>
          <w:lang w:eastAsia="ar-SA"/>
        </w:rPr>
        <w:t>7.) KTOT számú határozat</w:t>
      </w:r>
      <w:r>
        <w:rPr>
          <w:lang w:eastAsia="ar-SA"/>
        </w:rPr>
        <w:t xml:space="preserve"> </w:t>
      </w:r>
      <w:r w:rsidRPr="00782EBF">
        <w:rPr>
          <w:lang w:eastAsia="ar-SA"/>
        </w:rPr>
        <w:t>Köveskál és Térsége Óvoda Társulás Társulási Tanácsa az államháztartásról szóló 2011. évi CXCV. törvény</w:t>
      </w:r>
      <w:r>
        <w:rPr>
          <w:lang w:eastAsia="ar-SA"/>
        </w:rPr>
        <w:t xml:space="preserve"> 91. § (3) bekezdése alapján a gazdálkodásáról szóló 2024</w:t>
      </w:r>
      <w:r w:rsidRPr="00782EBF">
        <w:rPr>
          <w:lang w:eastAsia="ar-SA"/>
        </w:rPr>
        <w:t>. évi költs</w:t>
      </w:r>
      <w:r>
        <w:rPr>
          <w:lang w:eastAsia="ar-SA"/>
        </w:rPr>
        <w:t xml:space="preserve">égvetési beszámoló elfogadta. </w:t>
      </w:r>
      <w:r w:rsidRPr="00782EBF">
        <w:rPr>
          <w:lang w:eastAsia="ar-SA"/>
        </w:rPr>
        <w:t>A Társulási Tanács a Köveská</w:t>
      </w:r>
      <w:r>
        <w:rPr>
          <w:lang w:eastAsia="ar-SA"/>
        </w:rPr>
        <w:t>l és Térsége Óvoda Társulás 2024</w:t>
      </w:r>
      <w:r w:rsidRPr="00782EBF">
        <w:rPr>
          <w:lang w:eastAsia="ar-SA"/>
        </w:rPr>
        <w:t>. évi költségvetési bevétel teljesítés</w:t>
      </w:r>
      <w:r>
        <w:rPr>
          <w:lang w:eastAsia="ar-SA"/>
        </w:rPr>
        <w:t>ének főösszegét 51.046.321 Ft-</w:t>
      </w:r>
      <w:r w:rsidRPr="00782EBF">
        <w:rPr>
          <w:lang w:eastAsia="ar-SA"/>
        </w:rPr>
        <w:t>ban, költségvetési kiadás főösszegéne</w:t>
      </w:r>
      <w:r>
        <w:rPr>
          <w:lang w:eastAsia="ar-SA"/>
        </w:rPr>
        <w:t>k teljesítését 51.046.321 Ft-ban állapított</w:t>
      </w:r>
      <w:r w:rsidRPr="00782EBF">
        <w:rPr>
          <w:lang w:eastAsia="ar-SA"/>
        </w:rPr>
        <w:t>a meg.</w:t>
      </w:r>
      <w:r>
        <w:rPr>
          <w:lang w:eastAsia="ar-SA"/>
        </w:rPr>
        <w:t xml:space="preserve"> </w:t>
      </w:r>
      <w:r w:rsidRPr="00782EBF">
        <w:rPr>
          <w:lang w:eastAsia="ar-SA"/>
        </w:rPr>
        <w:t>A Társulási Tanács a Közös Fenntar</w:t>
      </w:r>
      <w:r>
        <w:rPr>
          <w:lang w:eastAsia="ar-SA"/>
        </w:rPr>
        <w:t>tású Napközi-otthonos Óvoda 2024</w:t>
      </w:r>
      <w:r w:rsidRPr="00782EBF">
        <w:rPr>
          <w:lang w:eastAsia="ar-SA"/>
        </w:rPr>
        <w:t xml:space="preserve">. évi költségvetési bevétel teljesítésének főösszegét </w:t>
      </w:r>
      <w:r>
        <w:rPr>
          <w:lang w:eastAsia="ar-SA"/>
        </w:rPr>
        <w:t>57.020.111</w:t>
      </w:r>
      <w:r w:rsidRPr="00782EBF">
        <w:rPr>
          <w:lang w:eastAsia="ar-SA"/>
        </w:rPr>
        <w:t xml:space="preserve"> forintban, a kiadás teljesítésének főösszeg</w:t>
      </w:r>
      <w:r>
        <w:rPr>
          <w:lang w:eastAsia="ar-SA"/>
        </w:rPr>
        <w:t>ét 57.020.111 forintban állapított</w:t>
      </w:r>
      <w:r w:rsidRPr="00782EBF">
        <w:rPr>
          <w:lang w:eastAsia="ar-SA"/>
        </w:rPr>
        <w:t>a meg.</w:t>
      </w:r>
    </w:p>
    <w:p w14:paraId="7092A437" w14:textId="77777777" w:rsidR="001B6887" w:rsidRDefault="001B6887" w:rsidP="001B6887">
      <w:pPr>
        <w:tabs>
          <w:tab w:val="left" w:pos="2445"/>
        </w:tabs>
        <w:suppressAutoHyphens/>
        <w:jc w:val="both"/>
        <w:rPr>
          <w:lang w:eastAsia="ar-SA"/>
        </w:rPr>
      </w:pPr>
      <w:r>
        <w:rPr>
          <w:b/>
          <w:lang w:eastAsia="ar-SA"/>
        </w:rPr>
        <w:t>17/2025. (V.27</w:t>
      </w:r>
      <w:r w:rsidRPr="00A96124">
        <w:rPr>
          <w:b/>
          <w:lang w:eastAsia="ar-SA"/>
        </w:rPr>
        <w:t>.) KTOT számú határozat</w:t>
      </w:r>
      <w:r>
        <w:rPr>
          <w:lang w:eastAsia="ar-SA"/>
        </w:rPr>
        <w:t xml:space="preserve"> </w:t>
      </w:r>
      <w:r w:rsidRPr="00782EBF">
        <w:rPr>
          <w:lang w:eastAsia="ar-SA"/>
        </w:rPr>
        <w:t>Köveskál és Térsége Óvoda T</w:t>
      </w:r>
      <w:r>
        <w:rPr>
          <w:lang w:eastAsia="ar-SA"/>
        </w:rPr>
        <w:t>ársulás Társulási Tanácsa a 2024</w:t>
      </w:r>
      <w:r w:rsidRPr="00782EBF">
        <w:rPr>
          <w:lang w:eastAsia="ar-SA"/>
        </w:rPr>
        <w:t xml:space="preserve">. évi zárszámadáshoz kapcsolódó, az államháztartásról szóló törvény </w:t>
      </w:r>
      <w:r>
        <w:rPr>
          <w:lang w:eastAsia="ar-SA"/>
        </w:rPr>
        <w:t>szerinti tájékoztatást elfogadt</w:t>
      </w:r>
      <w:r w:rsidRPr="00782EBF">
        <w:rPr>
          <w:lang w:eastAsia="ar-SA"/>
        </w:rPr>
        <w:t>a.</w:t>
      </w:r>
    </w:p>
    <w:p w14:paraId="44B2C9B7" w14:textId="77777777" w:rsidR="001B6887" w:rsidRDefault="001B6887" w:rsidP="001B6887">
      <w:pPr>
        <w:tabs>
          <w:tab w:val="left" w:pos="708"/>
          <w:tab w:val="center" w:pos="4536"/>
          <w:tab w:val="right" w:pos="9072"/>
        </w:tabs>
        <w:suppressAutoHyphens/>
        <w:jc w:val="both"/>
        <w:rPr>
          <w:lang w:eastAsia="ar-SA"/>
        </w:rPr>
      </w:pPr>
      <w:r>
        <w:rPr>
          <w:b/>
          <w:lang w:eastAsia="ar-SA"/>
        </w:rPr>
        <w:t>18/2025. (V.27</w:t>
      </w:r>
      <w:r w:rsidRPr="00A96124">
        <w:rPr>
          <w:b/>
          <w:lang w:eastAsia="ar-SA"/>
        </w:rPr>
        <w:t>.) KTOT számú határozat</w:t>
      </w:r>
      <w:r>
        <w:rPr>
          <w:lang w:eastAsia="ar-SA"/>
        </w:rPr>
        <w:t xml:space="preserve"> </w:t>
      </w:r>
      <w:r w:rsidRPr="00782EBF">
        <w:rPr>
          <w:szCs w:val="20"/>
        </w:rPr>
        <w:t>Köveskál és Térsége Óvoda Társulás Társulási Tanácsa</w:t>
      </w:r>
      <w:r w:rsidRPr="00782EBF">
        <w:rPr>
          <w:lang w:eastAsia="ar-SA"/>
        </w:rPr>
        <w:t xml:space="preserve"> </w:t>
      </w:r>
      <w:r>
        <w:rPr>
          <w:lang w:eastAsia="ar-SA"/>
        </w:rPr>
        <w:t xml:space="preserve">a 2024-ben végzett ellenőrzésekről szóló jelentést elfogadta. </w:t>
      </w:r>
    </w:p>
    <w:p w14:paraId="19F15583" w14:textId="77777777" w:rsidR="001B6887" w:rsidRDefault="001B6887" w:rsidP="001B6887">
      <w:pPr>
        <w:jc w:val="both"/>
      </w:pPr>
      <w:r>
        <w:rPr>
          <w:b/>
          <w:lang w:eastAsia="ar-SA"/>
        </w:rPr>
        <w:t>19/2025</w:t>
      </w:r>
      <w:r w:rsidRPr="00A96124">
        <w:rPr>
          <w:b/>
          <w:lang w:eastAsia="ar-SA"/>
        </w:rPr>
        <w:t>. (V</w:t>
      </w:r>
      <w:r>
        <w:rPr>
          <w:b/>
          <w:lang w:eastAsia="ar-SA"/>
        </w:rPr>
        <w:t>I</w:t>
      </w:r>
      <w:r w:rsidRPr="00A96124">
        <w:rPr>
          <w:b/>
          <w:lang w:eastAsia="ar-SA"/>
        </w:rPr>
        <w:t>.</w:t>
      </w:r>
      <w:r>
        <w:rPr>
          <w:b/>
          <w:lang w:eastAsia="ar-SA"/>
        </w:rPr>
        <w:t>23</w:t>
      </w:r>
      <w:r w:rsidRPr="00A96124">
        <w:rPr>
          <w:b/>
          <w:lang w:eastAsia="ar-SA"/>
        </w:rPr>
        <w:t>) KTOT számú határozat</w:t>
      </w:r>
      <w:r>
        <w:rPr>
          <w:lang w:eastAsia="ar-SA"/>
        </w:rPr>
        <w:t xml:space="preserve"> </w:t>
      </w:r>
      <w:r>
        <w:t>napirend elfogadása.</w:t>
      </w:r>
    </w:p>
    <w:p w14:paraId="5A6A48DF" w14:textId="77777777" w:rsidR="001B6887" w:rsidRPr="00880C1B" w:rsidRDefault="001B6887" w:rsidP="001B6887">
      <w:pPr>
        <w:jc w:val="both"/>
      </w:pPr>
      <w:r>
        <w:rPr>
          <w:b/>
        </w:rPr>
        <w:t>20/2025</w:t>
      </w:r>
      <w:r w:rsidRPr="00A96124">
        <w:rPr>
          <w:b/>
        </w:rPr>
        <w:t>. (V</w:t>
      </w:r>
      <w:r>
        <w:rPr>
          <w:b/>
        </w:rPr>
        <w:t>I.23</w:t>
      </w:r>
      <w:r w:rsidRPr="00A96124">
        <w:rPr>
          <w:b/>
        </w:rPr>
        <w:t>.) KTOT számú határozat</w:t>
      </w:r>
      <w:r>
        <w:t xml:space="preserve"> </w:t>
      </w:r>
      <w:r w:rsidRPr="00931D9C">
        <w:rPr>
          <w:kern w:val="1"/>
          <w:lang w:eastAsia="zh-CN"/>
        </w:rPr>
        <w:t>Köveskál és Térsége Óvoda Társulás Társulási Tanácsa (a továbbiakban Társulási Tanács) a 2011. évi CXCV. törvény 34.§ (6) bekezdése alapján az alábbiak szerint d</w:t>
      </w:r>
      <w:r>
        <w:rPr>
          <w:kern w:val="1"/>
          <w:lang w:eastAsia="zh-CN"/>
        </w:rPr>
        <w:t>önt a gazdálkodásáról szóló 2025</w:t>
      </w:r>
      <w:r w:rsidRPr="00931D9C">
        <w:rPr>
          <w:kern w:val="1"/>
          <w:lang w:eastAsia="zh-CN"/>
        </w:rPr>
        <w:t>. évi költségvetés módosításáról</w:t>
      </w:r>
      <w:r>
        <w:rPr>
          <w:kern w:val="1"/>
          <w:lang w:eastAsia="zh-CN"/>
        </w:rPr>
        <w:t xml:space="preserve">. </w:t>
      </w:r>
      <w:r w:rsidRPr="00931D9C">
        <w:rPr>
          <w:rFonts w:cs="Calibri"/>
          <w:kern w:val="1"/>
          <w:lang w:eastAsia="zh-CN"/>
        </w:rPr>
        <w:t>A Társulási Tanács a Köveská</w:t>
      </w:r>
      <w:r>
        <w:rPr>
          <w:rFonts w:cs="Calibri"/>
          <w:kern w:val="1"/>
          <w:lang w:eastAsia="zh-CN"/>
        </w:rPr>
        <w:t>l és Térsége Óvoda Társulás 2025</w:t>
      </w:r>
      <w:r w:rsidRPr="00931D9C">
        <w:rPr>
          <w:rFonts w:cs="Calibri"/>
          <w:kern w:val="1"/>
          <w:lang w:eastAsia="zh-CN"/>
        </w:rPr>
        <w:t xml:space="preserve">. évi költségvetés bevételi főösszegét </w:t>
      </w:r>
      <w:r>
        <w:rPr>
          <w:rFonts w:cs="Calibri"/>
          <w:kern w:val="1"/>
          <w:lang w:eastAsia="zh-CN"/>
        </w:rPr>
        <w:t>68.025.779</w:t>
      </w:r>
      <w:r w:rsidRPr="00931D9C">
        <w:rPr>
          <w:rFonts w:cs="Calibri"/>
          <w:kern w:val="1"/>
          <w:lang w:eastAsia="zh-CN"/>
        </w:rPr>
        <w:t xml:space="preserve"> forintban kiadási főösszegét </w:t>
      </w:r>
      <w:r>
        <w:rPr>
          <w:rFonts w:cs="Calibri"/>
          <w:kern w:val="1"/>
          <w:lang w:eastAsia="zh-CN"/>
        </w:rPr>
        <w:t>68.025.779 forintban állapította</w:t>
      </w:r>
      <w:r w:rsidRPr="00931D9C">
        <w:rPr>
          <w:rFonts w:cs="Calibri"/>
          <w:kern w:val="1"/>
          <w:lang w:eastAsia="zh-CN"/>
        </w:rPr>
        <w:t xml:space="preserve"> meg.</w:t>
      </w:r>
      <w:r>
        <w:rPr>
          <w:rFonts w:cs="Calibri"/>
          <w:kern w:val="1"/>
          <w:lang w:eastAsia="zh-CN"/>
        </w:rPr>
        <w:t xml:space="preserve"> </w:t>
      </w:r>
      <w:r w:rsidRPr="00931D9C">
        <w:rPr>
          <w:kern w:val="1"/>
          <w:lang w:eastAsia="zh-CN"/>
        </w:rPr>
        <w:t>A Társulási Tanács a Köveskáli Közös Fenntartá</w:t>
      </w:r>
      <w:r>
        <w:rPr>
          <w:kern w:val="1"/>
          <w:lang w:eastAsia="zh-CN"/>
        </w:rPr>
        <w:t>sú Napközi - Otthonos Óvoda 2025</w:t>
      </w:r>
      <w:r w:rsidRPr="00931D9C">
        <w:rPr>
          <w:kern w:val="1"/>
          <w:lang w:eastAsia="zh-CN"/>
        </w:rPr>
        <w:t xml:space="preserve">. évi költségvetés bevételi főösszegét </w:t>
      </w:r>
      <w:r>
        <w:rPr>
          <w:kern w:val="1"/>
          <w:lang w:eastAsia="zh-CN"/>
        </w:rPr>
        <w:t>73.651.471</w:t>
      </w:r>
      <w:r w:rsidRPr="00931D9C">
        <w:rPr>
          <w:kern w:val="1"/>
          <w:lang w:eastAsia="zh-CN"/>
        </w:rPr>
        <w:t xml:space="preserve"> forintban, kiadási főösszegét </w:t>
      </w:r>
      <w:r>
        <w:rPr>
          <w:kern w:val="1"/>
          <w:lang w:eastAsia="zh-CN"/>
        </w:rPr>
        <w:t>73.651.471</w:t>
      </w:r>
      <w:r w:rsidRPr="00931D9C">
        <w:rPr>
          <w:kern w:val="1"/>
          <w:lang w:eastAsia="zh-CN"/>
        </w:rPr>
        <w:t xml:space="preserve"> forintban</w:t>
      </w:r>
      <w:r>
        <w:rPr>
          <w:kern w:val="1"/>
          <w:lang w:eastAsia="zh-CN"/>
        </w:rPr>
        <w:t xml:space="preserve"> állapította meg. </w:t>
      </w:r>
    </w:p>
    <w:p w14:paraId="3A7A7B63" w14:textId="77777777" w:rsidR="001B6887" w:rsidRDefault="001B6887" w:rsidP="001B6887">
      <w:pPr>
        <w:tabs>
          <w:tab w:val="left" w:pos="709"/>
        </w:tabs>
        <w:suppressAutoHyphens/>
        <w:spacing w:line="273" w:lineRule="atLeast"/>
        <w:jc w:val="both"/>
        <w:rPr>
          <w:kern w:val="1"/>
          <w:lang w:eastAsia="zh-CN"/>
        </w:rPr>
      </w:pPr>
      <w:r w:rsidRPr="00880C1B">
        <w:rPr>
          <w:b/>
          <w:kern w:val="1"/>
          <w:lang w:eastAsia="zh-CN"/>
        </w:rPr>
        <w:t>21/2025</w:t>
      </w:r>
      <w:r>
        <w:rPr>
          <w:b/>
          <w:kern w:val="1"/>
          <w:lang w:eastAsia="zh-CN"/>
        </w:rPr>
        <w:t>. (VI.</w:t>
      </w:r>
      <w:r w:rsidRPr="00880C1B">
        <w:rPr>
          <w:b/>
          <w:kern w:val="1"/>
          <w:lang w:eastAsia="zh-CN"/>
        </w:rPr>
        <w:t>2</w:t>
      </w:r>
      <w:r>
        <w:rPr>
          <w:b/>
          <w:kern w:val="1"/>
          <w:lang w:eastAsia="zh-CN"/>
        </w:rPr>
        <w:t>3</w:t>
      </w:r>
      <w:r w:rsidRPr="00880C1B">
        <w:rPr>
          <w:b/>
          <w:kern w:val="1"/>
          <w:lang w:eastAsia="zh-CN"/>
        </w:rPr>
        <w:t>.) KTOT számú határozat</w:t>
      </w:r>
      <w:r>
        <w:rPr>
          <w:kern w:val="1"/>
          <w:lang w:eastAsia="zh-CN"/>
        </w:rPr>
        <w:t xml:space="preserve"> </w:t>
      </w:r>
      <w:r w:rsidRPr="00ED10ED">
        <w:rPr>
          <w:kern w:val="1"/>
          <w:lang w:eastAsia="zh-CN"/>
        </w:rPr>
        <w:t>Köveskál és Térsége Óvoda T</w:t>
      </w:r>
      <w:r>
        <w:rPr>
          <w:kern w:val="1"/>
          <w:lang w:eastAsia="zh-CN"/>
        </w:rPr>
        <w:t>ársulás Társulási Tanácsa a 2025</w:t>
      </w:r>
      <w:r w:rsidRPr="00ED10ED">
        <w:rPr>
          <w:kern w:val="1"/>
          <w:lang w:eastAsia="zh-CN"/>
        </w:rPr>
        <w:t>. évi költségvetés módosításához kapcsolódó, az államháztartásról szóló törvény sz</w:t>
      </w:r>
      <w:r>
        <w:rPr>
          <w:kern w:val="1"/>
          <w:lang w:eastAsia="zh-CN"/>
        </w:rPr>
        <w:t>erinti tájékoztatást elfogadta.</w:t>
      </w:r>
    </w:p>
    <w:p w14:paraId="07DC5FC8" w14:textId="77777777" w:rsidR="001B6887" w:rsidRPr="002F25F4" w:rsidRDefault="001B6887" w:rsidP="001B6887">
      <w:pPr>
        <w:jc w:val="both"/>
      </w:pPr>
      <w:r>
        <w:rPr>
          <w:rFonts w:ascii="Times" w:hAnsi="Times" w:cs="Times"/>
          <w:b/>
          <w:color w:val="000000"/>
          <w:lang w:eastAsia="ar-SA"/>
        </w:rPr>
        <w:t>22/2025</w:t>
      </w:r>
      <w:r w:rsidRPr="005210D0">
        <w:rPr>
          <w:rFonts w:ascii="Times" w:hAnsi="Times" w:cs="Times"/>
          <w:b/>
          <w:color w:val="000000"/>
          <w:lang w:eastAsia="ar-SA"/>
        </w:rPr>
        <w:t>. (VI</w:t>
      </w:r>
      <w:r>
        <w:rPr>
          <w:rFonts w:ascii="Times" w:hAnsi="Times" w:cs="Times"/>
          <w:b/>
          <w:color w:val="000000"/>
          <w:lang w:eastAsia="ar-SA"/>
        </w:rPr>
        <w:t>.23</w:t>
      </w:r>
      <w:r w:rsidRPr="005210D0">
        <w:rPr>
          <w:rFonts w:ascii="Times" w:hAnsi="Times" w:cs="Times"/>
          <w:b/>
          <w:color w:val="000000"/>
          <w:lang w:eastAsia="ar-SA"/>
        </w:rPr>
        <w:t>.) KTOT számú határozat</w:t>
      </w:r>
      <w:r>
        <w:rPr>
          <w:rFonts w:ascii="Times" w:hAnsi="Times" w:cs="Times"/>
          <w:color w:val="000000"/>
          <w:lang w:eastAsia="ar-SA"/>
        </w:rPr>
        <w:t xml:space="preserve"> </w:t>
      </w:r>
      <w:r w:rsidRPr="002F25F4">
        <w:t>A Köveskál és Térsége Óvoda Társulás Társulási Tanácsa a Köveskáli Közös Fenntartású Napközi-otthonos Óvodában a gyermekétkeztetésének ellátására a Káli-</w:t>
      </w:r>
      <w:proofErr w:type="spellStart"/>
      <w:r w:rsidRPr="002F25F4">
        <w:t>Gast</w:t>
      </w:r>
      <w:proofErr w:type="spellEnd"/>
      <w:r w:rsidRPr="002F25F4">
        <w:t xml:space="preserve"> Kft. </w:t>
      </w:r>
      <w:proofErr w:type="gramStart"/>
      <w:r w:rsidRPr="002F25F4">
        <w:t>( székhely</w:t>
      </w:r>
      <w:proofErr w:type="gramEnd"/>
      <w:r w:rsidRPr="002F25F4">
        <w:t>: 8254 Kővágóörs, Jókai u. 48.; adószám: 23346664-2-20; képviseli: Csepeli Veronika,) álta</w:t>
      </w:r>
      <w:r>
        <w:t>l benyújtott ajánlatot elfogadta</w:t>
      </w:r>
      <w:r w:rsidRPr="002F25F4">
        <w:t>, a Káli-</w:t>
      </w:r>
      <w:proofErr w:type="spellStart"/>
      <w:r w:rsidRPr="002F25F4">
        <w:t>Gast</w:t>
      </w:r>
      <w:proofErr w:type="spellEnd"/>
      <w:r w:rsidRPr="002F25F4">
        <w:t xml:space="preserve"> Kft-vel az előterjesztés szerinti Vállalkozói Szerződés módosítását 2025. augus</w:t>
      </w:r>
      <w:r>
        <w:t>ztus 1-jei hatállyal jóváhagyta.</w:t>
      </w:r>
    </w:p>
    <w:p w14:paraId="2C5334D4" w14:textId="77777777" w:rsidR="001B6887" w:rsidRDefault="001B6887" w:rsidP="001B6887">
      <w:pPr>
        <w:tabs>
          <w:tab w:val="left" w:pos="709"/>
        </w:tabs>
        <w:suppressAutoHyphens/>
        <w:spacing w:line="273" w:lineRule="atLeast"/>
        <w:jc w:val="both"/>
        <w:rPr>
          <w:lang w:eastAsia="ar-SA"/>
        </w:rPr>
      </w:pPr>
      <w:r>
        <w:rPr>
          <w:b/>
          <w:lang w:eastAsia="ar-SA"/>
        </w:rPr>
        <w:t>23/2025. (IX.23</w:t>
      </w:r>
      <w:r w:rsidRPr="003E49F3">
        <w:rPr>
          <w:b/>
          <w:lang w:eastAsia="ar-SA"/>
        </w:rPr>
        <w:t>.) KTOT számú határozat</w:t>
      </w:r>
      <w:r>
        <w:rPr>
          <w:b/>
          <w:lang w:eastAsia="ar-SA"/>
        </w:rPr>
        <w:t xml:space="preserve"> </w:t>
      </w:r>
      <w:r>
        <w:rPr>
          <w:lang w:eastAsia="ar-SA"/>
        </w:rPr>
        <w:t xml:space="preserve">napirend elfogadása. </w:t>
      </w:r>
    </w:p>
    <w:p w14:paraId="0F1E7333" w14:textId="77777777" w:rsidR="001B6887" w:rsidRPr="00880C1B" w:rsidRDefault="001B6887" w:rsidP="001B6887">
      <w:pPr>
        <w:tabs>
          <w:tab w:val="left" w:pos="709"/>
        </w:tabs>
        <w:suppressAutoHyphens/>
        <w:spacing w:line="273" w:lineRule="atLeast"/>
        <w:jc w:val="both"/>
        <w:rPr>
          <w:lang w:eastAsia="ar-SA"/>
        </w:rPr>
      </w:pPr>
      <w:r>
        <w:rPr>
          <w:b/>
          <w:lang w:eastAsia="ar-SA"/>
        </w:rPr>
        <w:t>24/2025. (IX.23</w:t>
      </w:r>
      <w:r w:rsidRPr="003E49F3">
        <w:rPr>
          <w:b/>
          <w:lang w:eastAsia="ar-SA"/>
        </w:rPr>
        <w:t xml:space="preserve">.) KTOT számú határozat </w:t>
      </w:r>
      <w:r w:rsidRPr="00574AF7">
        <w:rPr>
          <w:lang w:eastAsia="zh-CN"/>
        </w:rPr>
        <w:t>Köveskál és Térsége Óvoda Társulás Társulási Tanácsa</w:t>
      </w:r>
      <w:r>
        <w:rPr>
          <w:lang w:eastAsia="zh-CN"/>
        </w:rPr>
        <w:t xml:space="preserve"> a Köveskáli Közös Fenntartású Napköziotthonos Óvoda 2024/2025. nevelési évének működéséről szóló beszámolót elfogadta.</w:t>
      </w:r>
    </w:p>
    <w:p w14:paraId="1E361843" w14:textId="77777777" w:rsidR="001B6887" w:rsidRDefault="001B6887" w:rsidP="001B6887">
      <w:pPr>
        <w:jc w:val="both"/>
        <w:rPr>
          <w:lang w:eastAsia="zh-CN"/>
        </w:rPr>
      </w:pPr>
      <w:r>
        <w:rPr>
          <w:rFonts w:ascii="Times" w:hAnsi="Times" w:cs="Times"/>
          <w:b/>
          <w:color w:val="000000"/>
          <w:lang w:eastAsia="ar-SA"/>
        </w:rPr>
        <w:t>25/2025. (IX.23</w:t>
      </w:r>
      <w:r w:rsidRPr="006529BC">
        <w:rPr>
          <w:rFonts w:ascii="Times" w:hAnsi="Times" w:cs="Times"/>
          <w:b/>
          <w:color w:val="000000"/>
          <w:lang w:eastAsia="ar-SA"/>
        </w:rPr>
        <w:t>.) KTOT számú határozat</w:t>
      </w:r>
      <w:r>
        <w:rPr>
          <w:rFonts w:ascii="Times" w:hAnsi="Times" w:cs="Times"/>
          <w:b/>
          <w:color w:val="000000"/>
          <w:lang w:eastAsia="ar-SA"/>
        </w:rPr>
        <w:t xml:space="preserve"> </w:t>
      </w:r>
      <w:r w:rsidRPr="004A677E">
        <w:rPr>
          <w:lang w:eastAsia="zh-CN"/>
        </w:rPr>
        <w:t xml:space="preserve">Köveskál és Térsége Óvoda Társulás Társulási Tanácsa Köveskáli Közös Fenntartású Napköziotthonos Óvoda 2025/2026. nevelési évre </w:t>
      </w:r>
      <w:r>
        <w:rPr>
          <w:lang w:eastAsia="zh-CN"/>
        </w:rPr>
        <w:t>vonatkozó munkatervét elfogadta.</w:t>
      </w:r>
    </w:p>
    <w:p w14:paraId="1C4D86AD" w14:textId="77777777" w:rsidR="001B6887" w:rsidRDefault="001B6887" w:rsidP="001B6887">
      <w:pPr>
        <w:jc w:val="both"/>
        <w:rPr>
          <w:lang w:eastAsia="zh-CN"/>
        </w:rPr>
      </w:pPr>
      <w:r>
        <w:rPr>
          <w:rFonts w:eastAsia="Calibri"/>
          <w:b/>
        </w:rPr>
        <w:t>26/2025. (IX.23</w:t>
      </w:r>
      <w:r w:rsidRPr="006529BC">
        <w:rPr>
          <w:rFonts w:eastAsia="Calibri"/>
          <w:b/>
        </w:rPr>
        <w:t xml:space="preserve">.) KTOT számú határozat </w:t>
      </w:r>
      <w:r w:rsidRPr="00574AF7">
        <w:rPr>
          <w:lang w:eastAsia="zh-CN"/>
        </w:rPr>
        <w:t>Köveskál és Térsége Óvoda Társulás Társulási Tanácsa</w:t>
      </w:r>
      <w:r>
        <w:rPr>
          <w:lang w:eastAsia="zh-CN"/>
        </w:rPr>
        <w:t xml:space="preserve"> </w:t>
      </w:r>
      <w:r w:rsidRPr="00095560">
        <w:rPr>
          <w:lang w:eastAsia="zh-CN"/>
        </w:rPr>
        <w:t>Köveskáli Közös Fenntartású Napköziotthonos Óvoda pedagógiai programjá</w:t>
      </w:r>
      <w:r>
        <w:rPr>
          <w:lang w:eastAsia="zh-CN"/>
        </w:rPr>
        <w:t>t elfogadta.</w:t>
      </w:r>
    </w:p>
    <w:p w14:paraId="6534677F" w14:textId="77777777" w:rsidR="001B6887" w:rsidRPr="00414D70" w:rsidRDefault="001B6887" w:rsidP="001B6887">
      <w:pPr>
        <w:jc w:val="both"/>
        <w:rPr>
          <w:lang w:eastAsia="zh-CN"/>
        </w:rPr>
      </w:pPr>
      <w:r>
        <w:rPr>
          <w:rFonts w:eastAsia="Calibri"/>
          <w:b/>
        </w:rPr>
        <w:t>27</w:t>
      </w:r>
      <w:r w:rsidRPr="00414D70">
        <w:rPr>
          <w:rFonts w:eastAsia="Calibri"/>
          <w:b/>
        </w:rPr>
        <w:t>/2025. (IX.23.) KTOT számú határozat</w:t>
      </w:r>
      <w:r>
        <w:rPr>
          <w:rFonts w:eastAsia="Calibri"/>
        </w:rPr>
        <w:t xml:space="preserve">: </w:t>
      </w:r>
      <w:r w:rsidRPr="00574AF7">
        <w:rPr>
          <w:lang w:eastAsia="zh-CN"/>
        </w:rPr>
        <w:t>Köveskál és Térsége Óvoda Társulás Társulási Tanácsa</w:t>
      </w:r>
      <w:r>
        <w:rPr>
          <w:lang w:eastAsia="zh-CN"/>
        </w:rPr>
        <w:t xml:space="preserve"> a Köveskáli Közös Fenntartású Napköziotthonos Óvoda házirendjét elfogadta. </w:t>
      </w:r>
    </w:p>
    <w:p w14:paraId="26736C5F" w14:textId="77777777" w:rsidR="001B6887" w:rsidRPr="00BF0C8F" w:rsidRDefault="001B6887" w:rsidP="001B6887">
      <w:pPr>
        <w:jc w:val="both"/>
        <w:rPr>
          <w:rFonts w:eastAsia="Calibri"/>
        </w:rPr>
      </w:pPr>
      <w:r w:rsidRPr="00414D70">
        <w:rPr>
          <w:rFonts w:eastAsia="Calibri"/>
          <w:b/>
        </w:rPr>
        <w:t xml:space="preserve">28/2025. (XI.23.) KTOT számú határozat: </w:t>
      </w:r>
      <w:r w:rsidRPr="00BF0C8F">
        <w:rPr>
          <w:rFonts w:eastAsia="Calibri"/>
        </w:rPr>
        <w:t xml:space="preserve">Köveskál és Térsége Óvoda Társulás Társulási Tanácsa elfogadja, hogy az Óvodába a tagtelepülésekről bejáró gyermekek </w:t>
      </w:r>
      <w:proofErr w:type="spellStart"/>
      <w:r w:rsidRPr="00BF0C8F">
        <w:rPr>
          <w:rFonts w:eastAsia="Calibri"/>
        </w:rPr>
        <w:t>buszoztatása</w:t>
      </w:r>
      <w:proofErr w:type="spellEnd"/>
      <w:r w:rsidRPr="00BF0C8F">
        <w:rPr>
          <w:rFonts w:eastAsia="Calibri"/>
        </w:rPr>
        <w:t xml:space="preserve"> reggel az óvodai dolgozók – dajkák –; délután az ezzel megbízott személy kíséretével történjen. </w:t>
      </w:r>
    </w:p>
    <w:p w14:paraId="35114E4E" w14:textId="77777777" w:rsidR="001B6887" w:rsidRDefault="001B6887" w:rsidP="001B6887">
      <w:pPr>
        <w:jc w:val="both"/>
        <w:rPr>
          <w:rFonts w:eastAsia="Calibri"/>
        </w:rPr>
      </w:pPr>
      <w:r>
        <w:rPr>
          <w:rFonts w:eastAsia="Calibri"/>
          <w:b/>
        </w:rPr>
        <w:t xml:space="preserve">29/2025. (XI.23.) KTOT számú határozat: </w:t>
      </w:r>
      <w:r w:rsidRPr="00BF0C8F">
        <w:rPr>
          <w:rFonts w:eastAsia="Calibri"/>
        </w:rPr>
        <w:t>Köveskál és Térsége Óvoda Társulás Társulási Tanácsa a Köveskáli Közös Fenntartású Napközi-otthonos Óvoda heti nyitvatartási idejét 2025. szeptember 1-jétől hétfőtől-péntek</w:t>
      </w:r>
      <w:r>
        <w:rPr>
          <w:rFonts w:eastAsia="Calibri"/>
        </w:rPr>
        <w:t>ig 07:00 – 16.30 óráig határozta</w:t>
      </w:r>
      <w:r w:rsidRPr="00BF0C8F">
        <w:rPr>
          <w:rFonts w:eastAsia="Calibri"/>
        </w:rPr>
        <w:t xml:space="preserve"> meg. </w:t>
      </w:r>
    </w:p>
    <w:p w14:paraId="73F5DF59" w14:textId="77777777" w:rsidR="001B6887" w:rsidRPr="00BF0C8F" w:rsidRDefault="001B6887" w:rsidP="001B6887">
      <w:pPr>
        <w:jc w:val="both"/>
        <w:rPr>
          <w:rFonts w:eastAsia="Calibri"/>
        </w:rPr>
      </w:pPr>
      <w:r w:rsidRPr="00414D70">
        <w:rPr>
          <w:rFonts w:eastAsia="Calibri"/>
          <w:b/>
        </w:rPr>
        <w:lastRenderedPageBreak/>
        <w:t>30/2025. (IX.23.) KTOT számú határozat</w:t>
      </w:r>
      <w:r>
        <w:rPr>
          <w:rFonts w:eastAsia="Calibri"/>
          <w:b/>
        </w:rPr>
        <w:t xml:space="preserve"> </w:t>
      </w:r>
      <w:r w:rsidRPr="00BF0C8F">
        <w:rPr>
          <w:rFonts w:eastAsia="Calibri"/>
        </w:rPr>
        <w:t>Köveskál és Térsége Óvoda Társulás Társulási Tanácsa egyetért azzal, hogy a Köveskáli Közös Fenntartású Napköziotthonos Óvoda adatvédelemmel kapcsolatos feladati ellátása (GDPR felkészítés és adatvédelmi tisztviselő biztosítása) oly módon történjen, hogy arra a Kővágóörsi Közös Önkormányzati Hivatal kössön szerződést az e feladatokat a Hivatal és az azt alkotó önkormányzatok vonatkozásában ellátó Web Biztonság Informatika Kft-vel (5600 Békéscsaba, Felsőnyomás 166/1.) az előterjesztés mellékletét képező ajánlat szerint. Az ajánlat szerinti összegből az Óvodát terhelő költségek:</w:t>
      </w:r>
    </w:p>
    <w:p w14:paraId="3A865171" w14:textId="77777777" w:rsidR="001B6887" w:rsidRPr="00BF0C8F" w:rsidRDefault="001B6887" w:rsidP="001B6887">
      <w:pPr>
        <w:jc w:val="both"/>
        <w:rPr>
          <w:rFonts w:eastAsia="Calibri"/>
        </w:rPr>
      </w:pPr>
      <w:r w:rsidRPr="00BF0C8F">
        <w:rPr>
          <w:rFonts w:eastAsia="Calibri"/>
        </w:rPr>
        <w:t xml:space="preserve">-  a GDPR felkészítés költségéből 100. 000 Ft + áfa egyszeri összeg; az adatvédelmi tisztviselő díjából havi 10.000 Ft + áfa összeg. </w:t>
      </w:r>
      <w:r>
        <w:rPr>
          <w:rFonts w:eastAsia="Calibri"/>
        </w:rPr>
        <w:t>A Társulási Tanács vállalta</w:t>
      </w:r>
      <w:r w:rsidRPr="00BF0C8F">
        <w:rPr>
          <w:rFonts w:eastAsia="Calibri"/>
        </w:rPr>
        <w:t xml:space="preserve">, hogy a feladatellátáshoz szükséges összeget a Társulás vagy az Óvoda költségvetése terhére biztosítja, és azt a Közös Hivatal részére átadja </w:t>
      </w:r>
    </w:p>
    <w:p w14:paraId="4DEF3C7C" w14:textId="77777777" w:rsidR="001B6887" w:rsidRPr="00414D70" w:rsidRDefault="001B6887" w:rsidP="001B6887">
      <w:pPr>
        <w:jc w:val="both"/>
        <w:rPr>
          <w:rFonts w:eastAsia="Calibri"/>
        </w:rPr>
      </w:pPr>
      <w:r>
        <w:rPr>
          <w:rFonts w:eastAsia="Calibri"/>
          <w:b/>
        </w:rPr>
        <w:t xml:space="preserve">31/2025. (XII.01.) KTOT számú határozat </w:t>
      </w:r>
      <w:r>
        <w:rPr>
          <w:rFonts w:eastAsia="Calibri"/>
        </w:rPr>
        <w:t>napirend elfogadásáról</w:t>
      </w:r>
    </w:p>
    <w:p w14:paraId="6DF0321E" w14:textId="77777777" w:rsidR="001B6887" w:rsidRDefault="001B6887" w:rsidP="001B6887">
      <w:pPr>
        <w:tabs>
          <w:tab w:val="left" w:pos="709"/>
        </w:tabs>
        <w:suppressAutoHyphens/>
        <w:spacing w:line="273" w:lineRule="atLeast"/>
        <w:jc w:val="both"/>
        <w:rPr>
          <w:kern w:val="1"/>
          <w:lang w:eastAsia="zh-CN"/>
        </w:rPr>
      </w:pPr>
      <w:r>
        <w:rPr>
          <w:b/>
          <w:kern w:val="1"/>
          <w:lang w:eastAsia="zh-CN"/>
        </w:rPr>
        <w:t>32/2025</w:t>
      </w:r>
      <w:r w:rsidRPr="006529BC">
        <w:rPr>
          <w:b/>
          <w:kern w:val="1"/>
          <w:lang w:eastAsia="zh-CN"/>
        </w:rPr>
        <w:t>. (XI</w:t>
      </w:r>
      <w:r>
        <w:rPr>
          <w:b/>
          <w:kern w:val="1"/>
          <w:lang w:eastAsia="zh-CN"/>
        </w:rPr>
        <w:t>I. 01</w:t>
      </w:r>
      <w:r w:rsidRPr="006529BC">
        <w:rPr>
          <w:b/>
          <w:kern w:val="1"/>
          <w:lang w:eastAsia="zh-CN"/>
        </w:rPr>
        <w:t>.) KTOT számú határozat</w:t>
      </w:r>
      <w:r>
        <w:rPr>
          <w:kern w:val="1"/>
          <w:lang w:eastAsia="zh-CN"/>
        </w:rPr>
        <w:t xml:space="preserve"> </w:t>
      </w:r>
      <w:r w:rsidRPr="006D6853">
        <w:rPr>
          <w:kern w:val="1"/>
          <w:lang w:eastAsia="zh-CN"/>
        </w:rPr>
        <w:t>Köveskál és Térsége Óvoda Társulás Társulási Tanácsa (a továbbiakban Társulási Tanács) az államháztartásról szóló 2011. évi CXCV. törvény 34.§ (6) bekezdése alapján dönt</w:t>
      </w:r>
      <w:r>
        <w:rPr>
          <w:kern w:val="1"/>
          <w:lang w:eastAsia="zh-CN"/>
        </w:rPr>
        <w:t>ött a gazdálkodásáról szóló 2025</w:t>
      </w:r>
      <w:r w:rsidRPr="006D6853">
        <w:rPr>
          <w:kern w:val="1"/>
          <w:lang w:eastAsia="zh-CN"/>
        </w:rPr>
        <w:t>. évi költségvetés</w:t>
      </w:r>
      <w:r>
        <w:rPr>
          <w:kern w:val="1"/>
          <w:lang w:eastAsia="zh-CN"/>
        </w:rPr>
        <w:t xml:space="preserve"> (a továbbiakban: költségvetés) </w:t>
      </w:r>
      <w:r w:rsidRPr="006D6853">
        <w:rPr>
          <w:kern w:val="1"/>
          <w:lang w:eastAsia="zh-CN"/>
        </w:rPr>
        <w:t>módosításáról</w:t>
      </w:r>
      <w:r>
        <w:rPr>
          <w:kern w:val="1"/>
          <w:lang w:eastAsia="zh-CN"/>
        </w:rPr>
        <w:t xml:space="preserve">. </w:t>
      </w:r>
      <w:r w:rsidRPr="006D6853">
        <w:rPr>
          <w:rFonts w:cs="Calibri"/>
          <w:kern w:val="1"/>
          <w:lang w:eastAsia="zh-CN"/>
        </w:rPr>
        <w:t xml:space="preserve">A Társulási Tanács a Köveskál és Térsége Óvoda </w:t>
      </w:r>
      <w:r>
        <w:rPr>
          <w:rFonts w:cs="Calibri"/>
          <w:kern w:val="1"/>
          <w:lang w:eastAsia="zh-CN"/>
        </w:rPr>
        <w:t>Társulás 2025</w:t>
      </w:r>
      <w:r w:rsidRPr="006D6853">
        <w:rPr>
          <w:rFonts w:cs="Calibri"/>
          <w:kern w:val="1"/>
          <w:lang w:eastAsia="zh-CN"/>
        </w:rPr>
        <w:t xml:space="preserve">. évi költségvetés bevételi főösszegét </w:t>
      </w:r>
      <w:r>
        <w:rPr>
          <w:rFonts w:cs="Calibri"/>
          <w:kern w:val="1"/>
          <w:lang w:eastAsia="zh-CN"/>
        </w:rPr>
        <w:t>69.767.346</w:t>
      </w:r>
      <w:r w:rsidRPr="006D6853">
        <w:rPr>
          <w:rFonts w:cs="Calibri"/>
          <w:kern w:val="1"/>
          <w:lang w:eastAsia="zh-CN"/>
        </w:rPr>
        <w:t xml:space="preserve"> forintban kiadási főösszegé</w:t>
      </w:r>
      <w:r>
        <w:rPr>
          <w:rFonts w:cs="Calibri"/>
          <w:kern w:val="1"/>
          <w:lang w:eastAsia="zh-CN"/>
        </w:rPr>
        <w:t>t 69.767.346 forintban állapította</w:t>
      </w:r>
      <w:r w:rsidRPr="006D6853">
        <w:rPr>
          <w:rFonts w:cs="Calibri"/>
          <w:kern w:val="1"/>
          <w:lang w:eastAsia="zh-CN"/>
        </w:rPr>
        <w:t xml:space="preserve"> meg.</w:t>
      </w:r>
      <w:r>
        <w:rPr>
          <w:rFonts w:cs="Calibri"/>
          <w:kern w:val="1"/>
          <w:lang w:eastAsia="zh-CN"/>
        </w:rPr>
        <w:t xml:space="preserve"> </w:t>
      </w:r>
      <w:r w:rsidRPr="006D6853">
        <w:rPr>
          <w:kern w:val="1"/>
          <w:lang w:eastAsia="zh-CN"/>
        </w:rPr>
        <w:t>A Társulási Tanács a Köveskáli Közös Fenntar</w:t>
      </w:r>
      <w:r>
        <w:rPr>
          <w:kern w:val="1"/>
          <w:lang w:eastAsia="zh-CN"/>
        </w:rPr>
        <w:t>tású Napközi-Otthonos Óvoda 2024</w:t>
      </w:r>
      <w:r w:rsidRPr="006D6853">
        <w:rPr>
          <w:kern w:val="1"/>
          <w:lang w:eastAsia="zh-CN"/>
        </w:rPr>
        <w:t xml:space="preserve">. évi költségvetés bevételi főösszegét </w:t>
      </w:r>
      <w:r>
        <w:rPr>
          <w:kern w:val="1"/>
          <w:lang w:eastAsia="zh-CN"/>
        </w:rPr>
        <w:t>75.690.466</w:t>
      </w:r>
      <w:r w:rsidRPr="006D6853">
        <w:rPr>
          <w:kern w:val="1"/>
          <w:lang w:eastAsia="zh-CN"/>
        </w:rPr>
        <w:t xml:space="preserve"> forintban, kiadási főösszegé</w:t>
      </w:r>
      <w:r>
        <w:rPr>
          <w:kern w:val="1"/>
          <w:lang w:eastAsia="zh-CN"/>
        </w:rPr>
        <w:t>t 76.590.466 forintban állapította</w:t>
      </w:r>
      <w:r w:rsidRPr="006D6853">
        <w:rPr>
          <w:kern w:val="1"/>
          <w:lang w:eastAsia="zh-CN"/>
        </w:rPr>
        <w:t xml:space="preserve"> meg</w:t>
      </w:r>
      <w:r>
        <w:rPr>
          <w:kern w:val="1"/>
          <w:lang w:eastAsia="zh-CN"/>
        </w:rPr>
        <w:t>.</w:t>
      </w:r>
    </w:p>
    <w:p w14:paraId="32BF9745" w14:textId="77777777" w:rsidR="001B6887" w:rsidRDefault="001B6887" w:rsidP="001B6887">
      <w:pPr>
        <w:tabs>
          <w:tab w:val="left" w:pos="709"/>
        </w:tabs>
        <w:suppressAutoHyphens/>
        <w:jc w:val="both"/>
        <w:rPr>
          <w:kern w:val="1"/>
          <w:lang w:eastAsia="zh-CN"/>
        </w:rPr>
      </w:pPr>
      <w:r>
        <w:rPr>
          <w:b/>
          <w:kern w:val="1"/>
          <w:lang w:eastAsia="zh-CN"/>
        </w:rPr>
        <w:t>33/2025</w:t>
      </w:r>
      <w:r w:rsidRPr="005210D0">
        <w:rPr>
          <w:b/>
          <w:kern w:val="1"/>
          <w:lang w:eastAsia="zh-CN"/>
        </w:rPr>
        <w:t>. (</w:t>
      </w:r>
      <w:r>
        <w:rPr>
          <w:b/>
          <w:kern w:val="1"/>
          <w:lang w:eastAsia="zh-CN"/>
        </w:rPr>
        <w:t>XII.01</w:t>
      </w:r>
      <w:r w:rsidRPr="005210D0">
        <w:rPr>
          <w:b/>
          <w:kern w:val="1"/>
          <w:lang w:eastAsia="zh-CN"/>
        </w:rPr>
        <w:t>.) KTOT számú határozat</w:t>
      </w:r>
      <w:r>
        <w:rPr>
          <w:kern w:val="1"/>
          <w:lang w:eastAsia="zh-CN"/>
        </w:rPr>
        <w:t xml:space="preserve"> </w:t>
      </w:r>
      <w:r w:rsidRPr="006D6853">
        <w:rPr>
          <w:kern w:val="1"/>
          <w:lang w:eastAsia="zh-CN"/>
        </w:rPr>
        <w:t>Köveskál és Térsége Óvoda T</w:t>
      </w:r>
      <w:r>
        <w:rPr>
          <w:kern w:val="1"/>
          <w:lang w:eastAsia="zh-CN"/>
        </w:rPr>
        <w:t>ársulás Társulási Tanácsa a 2025</w:t>
      </w:r>
      <w:r w:rsidRPr="006D6853">
        <w:rPr>
          <w:kern w:val="1"/>
          <w:lang w:eastAsia="zh-CN"/>
        </w:rPr>
        <w:t>. évi költségvetés módosításához kapcsolódó, az államháztartásról szóló törvény</w:t>
      </w:r>
      <w:r>
        <w:rPr>
          <w:kern w:val="1"/>
          <w:lang w:eastAsia="zh-CN"/>
        </w:rPr>
        <w:t xml:space="preserve"> szerinti tájékoztatást elfogadt</w:t>
      </w:r>
      <w:r w:rsidRPr="006D6853">
        <w:rPr>
          <w:kern w:val="1"/>
          <w:lang w:eastAsia="zh-CN"/>
        </w:rPr>
        <w:t xml:space="preserve">a. </w:t>
      </w:r>
    </w:p>
    <w:p w14:paraId="7B1AFAF8" w14:textId="77777777" w:rsidR="001B6887" w:rsidRDefault="001B6887" w:rsidP="001B6887">
      <w:pPr>
        <w:tabs>
          <w:tab w:val="left" w:pos="709"/>
        </w:tabs>
        <w:suppressAutoHyphens/>
        <w:jc w:val="both"/>
      </w:pPr>
      <w:r>
        <w:rPr>
          <w:b/>
          <w:bCs/>
          <w:iCs/>
          <w:kern w:val="1"/>
          <w:lang w:eastAsia="zh-CN"/>
        </w:rPr>
        <w:t>34/2025. (XII.01</w:t>
      </w:r>
      <w:r w:rsidRPr="005210D0">
        <w:rPr>
          <w:b/>
          <w:bCs/>
          <w:iCs/>
          <w:kern w:val="1"/>
          <w:lang w:eastAsia="zh-CN"/>
        </w:rPr>
        <w:t>.) KTOT számú határozat</w:t>
      </w:r>
      <w:r>
        <w:rPr>
          <w:bCs/>
          <w:iCs/>
          <w:kern w:val="1"/>
          <w:lang w:eastAsia="zh-CN"/>
        </w:rPr>
        <w:t xml:space="preserve"> </w:t>
      </w:r>
      <w:r w:rsidRPr="00C7739F">
        <w:t>Köveskál és Térsége Óvoda Társulás Társulási Tanácsa a Közös Fenntar</w:t>
      </w:r>
      <w:r>
        <w:t>tású Napközi-Otthonos Óvoda 2026</w:t>
      </w:r>
      <w:r w:rsidRPr="00C7739F">
        <w:t>. évre vonatkozó bel</w:t>
      </w:r>
      <w:r>
        <w:t>ső ellenőrzési tervét jóváhagyta.</w:t>
      </w:r>
    </w:p>
    <w:p w14:paraId="551AF22E" w14:textId="77777777" w:rsidR="001B6887" w:rsidRDefault="001B6887" w:rsidP="001B6887">
      <w:pPr>
        <w:jc w:val="both"/>
      </w:pPr>
      <w:r>
        <w:rPr>
          <w:b/>
        </w:rPr>
        <w:t>35/2025</w:t>
      </w:r>
      <w:r w:rsidRPr="00FF0234">
        <w:rPr>
          <w:b/>
        </w:rPr>
        <w:t>. (XI</w:t>
      </w:r>
      <w:r>
        <w:rPr>
          <w:b/>
        </w:rPr>
        <w:t>I. 01</w:t>
      </w:r>
      <w:r w:rsidRPr="00FF0234">
        <w:rPr>
          <w:b/>
        </w:rPr>
        <w:t>.) KTOT számú határozat</w:t>
      </w:r>
      <w:r>
        <w:rPr>
          <w:b/>
        </w:rPr>
        <w:t xml:space="preserve"> </w:t>
      </w:r>
      <w:r w:rsidRPr="00412E76">
        <w:t>Köveskál és Térsége Óvoda Társulás T</w:t>
      </w:r>
      <w:r>
        <w:t>ársulási Tanácsa a Társulás 2026</w:t>
      </w:r>
      <w:r w:rsidRPr="00412E76">
        <w:t>. évre vonatkozó bel</w:t>
      </w:r>
      <w:r>
        <w:t>ső ellenőrzési tervét jóváhagyta</w:t>
      </w:r>
      <w:r w:rsidRPr="00412E76">
        <w:t>.</w:t>
      </w:r>
    </w:p>
    <w:p w14:paraId="05C9B2BE" w14:textId="77777777" w:rsidR="001B6887" w:rsidRDefault="001B6887" w:rsidP="001B6887">
      <w:pPr>
        <w:jc w:val="both"/>
      </w:pPr>
      <w:r w:rsidRPr="004663AF">
        <w:rPr>
          <w:b/>
        </w:rPr>
        <w:t>36/2025. (XII.01.) KTOT számú határozat</w:t>
      </w:r>
      <w:r>
        <w:t xml:space="preserve"> </w:t>
      </w:r>
      <w:r w:rsidRPr="00773922">
        <w:t>Köveskál és Térsége Óvoda Társulás Társulási Tanácsa a Köveskáli Közös Fenntartású Napközi-otthonos Óvodában a gyermekétkeztetésének ellátására a Káli-</w:t>
      </w:r>
      <w:proofErr w:type="spellStart"/>
      <w:r w:rsidRPr="00773922">
        <w:t>Gast</w:t>
      </w:r>
      <w:proofErr w:type="spellEnd"/>
      <w:r w:rsidRPr="00773922">
        <w:t xml:space="preserve"> Kft. (székhely: 8254 Kővágóörs, Jókai u. </w:t>
      </w:r>
      <w:proofErr w:type="gramStart"/>
      <w:r w:rsidRPr="00773922">
        <w:t>48. ;</w:t>
      </w:r>
      <w:proofErr w:type="gramEnd"/>
      <w:r w:rsidRPr="00773922">
        <w:t xml:space="preserve"> adószám: 23346664-2-</w:t>
      </w:r>
      <w:proofErr w:type="gramStart"/>
      <w:r w:rsidRPr="00773922">
        <w:t>20 ;</w:t>
      </w:r>
      <w:proofErr w:type="gramEnd"/>
      <w:r w:rsidRPr="00773922">
        <w:t xml:space="preserve"> képviseli: Csepeli Veronika,) álta</w:t>
      </w:r>
      <w:r>
        <w:t>l benyújtott ajánlatot elfogadta</w:t>
      </w:r>
      <w:r w:rsidRPr="00773922">
        <w:t>, a Káli-</w:t>
      </w:r>
      <w:proofErr w:type="spellStart"/>
      <w:r w:rsidRPr="00773922">
        <w:t>Gast</w:t>
      </w:r>
      <w:proofErr w:type="spellEnd"/>
      <w:r w:rsidRPr="00773922">
        <w:t xml:space="preserve"> Kft-vel az előterjesztés szerinti Vállalkozói Szerződés módosítását 2026. ja</w:t>
      </w:r>
      <w:r>
        <w:t>nuár 1-jei hatállyal jóváhagyta.</w:t>
      </w:r>
    </w:p>
    <w:p w14:paraId="25DAE94F" w14:textId="77777777" w:rsidR="001B6887" w:rsidRPr="00D2312B" w:rsidRDefault="001B6887" w:rsidP="001B6887">
      <w:pPr>
        <w:jc w:val="both"/>
      </w:pPr>
      <w:r w:rsidRPr="004663AF">
        <w:rPr>
          <w:b/>
        </w:rPr>
        <w:t>37/2025. (XII.01.) KTOT számú határozat</w:t>
      </w:r>
      <w:r>
        <w:rPr>
          <w:b/>
        </w:rPr>
        <w:t xml:space="preserve"> </w:t>
      </w:r>
      <w:r w:rsidRPr="00D2312B">
        <w:t>Köveskál és Térsége Óvoda Társulás Társulási Tanácsa az óvodában nyújtott étkeztetés térítési díjáról szóló rendelet módosítását az előterjeszt</w:t>
      </w:r>
      <w:r>
        <w:t>és szerint elfogadásra javasolta</w:t>
      </w:r>
      <w:r w:rsidRPr="00D2312B">
        <w:t xml:space="preserve">. </w:t>
      </w:r>
    </w:p>
    <w:p w14:paraId="5A353DB6" w14:textId="77777777" w:rsidR="001B6887" w:rsidRPr="004663AF" w:rsidRDefault="001B6887" w:rsidP="001B6887">
      <w:pPr>
        <w:jc w:val="both"/>
        <w:rPr>
          <w:b/>
        </w:rPr>
      </w:pPr>
    </w:p>
    <w:p w14:paraId="478D49EE" w14:textId="77777777" w:rsidR="001B6887" w:rsidRPr="0089542D" w:rsidRDefault="001B6887" w:rsidP="001B6887">
      <w:pPr>
        <w:spacing w:after="240"/>
        <w:jc w:val="both"/>
        <w:rPr>
          <w:b/>
          <w:u w:val="single"/>
        </w:rPr>
      </w:pPr>
      <w:r w:rsidRPr="007C09D7">
        <w:rPr>
          <w:b/>
          <w:u w:val="single"/>
        </w:rPr>
        <w:t>II. A Tapolca Környéki Önkormányzati Társulás Társulási Tanácsában végzett tevékenységről</w:t>
      </w:r>
    </w:p>
    <w:p w14:paraId="125A0EFF" w14:textId="77777777" w:rsidR="001B6887" w:rsidRPr="00585E4B" w:rsidRDefault="001B6887" w:rsidP="001B6887">
      <w:pPr>
        <w:spacing w:line="100" w:lineRule="atLeast"/>
        <w:jc w:val="both"/>
        <w:rPr>
          <w:bCs/>
        </w:rPr>
      </w:pPr>
      <w:r w:rsidRPr="00585E4B">
        <w:rPr>
          <w:bCs/>
        </w:rPr>
        <w:t xml:space="preserve">A Tapolca Környéki Önkormányzati Társulás (székhelye: 8319 Lesenceistvánd, Kossuth u. 145.; telephelye: 8300 Tapolca, Nyárfa u. 3.) működési területe a tapolcai járás területén levő önkormányzatok közigazgatási területe. A Társulás jogi személy, gazdálkodására a költségvetési szervek működésére vonatkozó szabályokat kell alkalmazni azzal, hogy a pénzügyi-számviteli, gazdálkodási, döntés előkészítési, végrehajtás szervezési feladatait a </w:t>
      </w:r>
      <w:proofErr w:type="spellStart"/>
      <w:r w:rsidRPr="00585E4B">
        <w:rPr>
          <w:bCs/>
        </w:rPr>
        <w:t>Lesenceistvándi</w:t>
      </w:r>
      <w:proofErr w:type="spellEnd"/>
      <w:r w:rsidRPr="00585E4B">
        <w:rPr>
          <w:bCs/>
        </w:rPr>
        <w:t xml:space="preserve"> Közös Önkormányzati Hivatal (8319 Lesenceistvánd, Kossuth u. 145.) látja el.</w:t>
      </w:r>
      <w:r w:rsidRPr="00585E4B">
        <w:rPr>
          <w:bCs/>
          <w:i/>
        </w:rPr>
        <w:t xml:space="preserve"> </w:t>
      </w:r>
      <w:r w:rsidRPr="00585E4B">
        <w:rPr>
          <w:bCs/>
        </w:rPr>
        <w:t xml:space="preserve"> </w:t>
      </w:r>
    </w:p>
    <w:p w14:paraId="23FE16D1" w14:textId="77777777" w:rsidR="001B6887" w:rsidRDefault="001B6887" w:rsidP="001B6887">
      <w:pPr>
        <w:spacing w:line="100" w:lineRule="atLeast"/>
        <w:rPr>
          <w:b/>
        </w:rPr>
      </w:pPr>
    </w:p>
    <w:p w14:paraId="65BE2305" w14:textId="77777777" w:rsidR="001B6887" w:rsidRDefault="001B6887" w:rsidP="001B6887">
      <w:pPr>
        <w:spacing w:line="100" w:lineRule="atLeast"/>
        <w:jc w:val="both"/>
        <w:rPr>
          <w:bCs/>
        </w:rPr>
      </w:pPr>
      <w:r w:rsidRPr="00585E4B">
        <w:rPr>
          <w:bCs/>
        </w:rPr>
        <w:t xml:space="preserve">A Társulás célja, hogy szervezeti keretet biztosítson a települési önkormányzatok kapcsolat- és együttműködési rendszerének. Célja továbbá a helyi közügyek, valamint a helyben biztosítandó közfeladatok körében ellátandó önkormányzati feladat- és közszolgáltatási rendszer közös, </w:t>
      </w:r>
      <w:r w:rsidRPr="00585E4B">
        <w:rPr>
          <w:bCs/>
        </w:rPr>
        <w:lastRenderedPageBreak/>
        <w:t>illetve térségi rendszerének kialakítása, szervezése, összehangolása, működtetése, fejlesztése önkormányzati társulás keretében (térségi feladatellátás); a feladatellátás feltétel- és forrásrendszerének koordinálása; a Tapolca, Nyárfa u. 3. szám alatti, a társult önkormányzatok osztatlan közös tulajdonát képező irodaépület fenntartása, üzemeltetése.</w:t>
      </w:r>
    </w:p>
    <w:p w14:paraId="4A526184" w14:textId="77777777" w:rsidR="001B6887" w:rsidRPr="00585E4B" w:rsidRDefault="001B6887" w:rsidP="001B6887">
      <w:pPr>
        <w:spacing w:line="100" w:lineRule="atLeast"/>
        <w:jc w:val="both"/>
        <w:rPr>
          <w:bCs/>
        </w:rPr>
      </w:pPr>
    </w:p>
    <w:p w14:paraId="5573D19B" w14:textId="77777777" w:rsidR="001B6887" w:rsidRPr="00585E4B" w:rsidRDefault="001B6887" w:rsidP="001B6887">
      <w:pPr>
        <w:spacing w:line="100" w:lineRule="atLeast"/>
        <w:rPr>
          <w:bCs/>
        </w:rPr>
      </w:pPr>
      <w:r w:rsidRPr="00585E4B">
        <w:rPr>
          <w:bCs/>
        </w:rPr>
        <w:t>A Társulásra átruházott feladat- és hatáskörök:</w:t>
      </w:r>
    </w:p>
    <w:p w14:paraId="573CFA2E" w14:textId="77777777" w:rsidR="001B6887" w:rsidRPr="00585E4B" w:rsidRDefault="001B6887" w:rsidP="001B6887">
      <w:pPr>
        <w:spacing w:line="100" w:lineRule="atLeast"/>
        <w:jc w:val="both"/>
        <w:rPr>
          <w:bCs/>
        </w:rPr>
      </w:pPr>
      <w:r w:rsidRPr="00585E4B">
        <w:rPr>
          <w:bCs/>
          <w:u w:val="single"/>
        </w:rPr>
        <w:t>Szociális alapszolgáltatási feladatok ellátása:</w:t>
      </w:r>
      <w:r w:rsidRPr="00585E4B">
        <w:rPr>
          <w:bCs/>
        </w:rPr>
        <w:t xml:space="preserve"> szociális étkeztetés, házi segítségnyújtás, család- és gyermekjóléti szolgáltatások, támogató szolgálat. A feladatok ellátására a társulás fenntartja és működteti a Balaton-felvidéki Szociális, Gyermekjóléti, és Háziorvosi Ügyeleti Szolgálatot, mint önállóan működő költségvetési intézményt. </w:t>
      </w:r>
    </w:p>
    <w:p w14:paraId="59568C81" w14:textId="77777777" w:rsidR="001B6887" w:rsidRPr="00585E4B" w:rsidRDefault="001B6887" w:rsidP="001B6887">
      <w:pPr>
        <w:spacing w:line="100" w:lineRule="atLeast"/>
        <w:jc w:val="both"/>
        <w:rPr>
          <w:bCs/>
        </w:rPr>
      </w:pPr>
      <w:r w:rsidRPr="00585E4B">
        <w:rPr>
          <w:bCs/>
          <w:u w:val="single"/>
        </w:rPr>
        <w:t>Épületüzemeltetési, épület-fenntartási feladatok:</w:t>
      </w:r>
      <w:r w:rsidRPr="00585E4B">
        <w:rPr>
          <w:bCs/>
        </w:rPr>
        <w:t xml:space="preserve"> A Társulás térítésmentes használatában van a tag önkormányzatok tulajdonát képező Tapolca, Nyárfa u. 3. szám alatti irodaépület. A Társulás jogosult a feladatellátáshoz nem szükséges helyiségek tartós és eseti bérbeadására, hasznosítására. </w:t>
      </w:r>
    </w:p>
    <w:p w14:paraId="685909E0" w14:textId="77777777" w:rsidR="001B6887" w:rsidRDefault="001B6887" w:rsidP="001B6887">
      <w:pPr>
        <w:spacing w:line="100" w:lineRule="atLeast"/>
        <w:jc w:val="center"/>
        <w:rPr>
          <w:b/>
        </w:rPr>
      </w:pPr>
    </w:p>
    <w:p w14:paraId="3ADCCE7C" w14:textId="77777777" w:rsidR="001B6887" w:rsidRPr="00B92782" w:rsidRDefault="001B6887" w:rsidP="001B6887">
      <w:pPr>
        <w:spacing w:line="100" w:lineRule="atLeast"/>
        <w:jc w:val="both"/>
        <w:rPr>
          <w:bCs/>
        </w:rPr>
      </w:pPr>
      <w:r w:rsidRPr="00B92782">
        <w:rPr>
          <w:bCs/>
        </w:rPr>
        <w:t xml:space="preserve">Az önkormányzati társulás döntéshozó szerve a Társulási Tanács. A társulási tanácsot a társult önkormányzatok képviselő-testületei által delegált tagok alkotják, akik meghatározott számú szavazattal rendelkeznek. A Társulási Tanács 29 főből áll. </w:t>
      </w:r>
    </w:p>
    <w:p w14:paraId="43EA4B68" w14:textId="77777777" w:rsidR="001B6887" w:rsidRDefault="001B6887" w:rsidP="001B6887">
      <w:pPr>
        <w:spacing w:line="100" w:lineRule="atLeast"/>
        <w:jc w:val="both"/>
        <w:rPr>
          <w:color w:val="FF0000"/>
        </w:rPr>
      </w:pPr>
    </w:p>
    <w:p w14:paraId="0E5B9EE4" w14:textId="77777777" w:rsidR="001B6887" w:rsidRPr="00B92782" w:rsidRDefault="001B6887" w:rsidP="001B6887">
      <w:pPr>
        <w:spacing w:line="100" w:lineRule="atLeast"/>
        <w:jc w:val="both"/>
        <w:rPr>
          <w:color w:val="000000" w:themeColor="text1"/>
        </w:rPr>
      </w:pPr>
      <w:r w:rsidRPr="00B92782">
        <w:rPr>
          <w:color w:val="000000" w:themeColor="text1"/>
        </w:rPr>
        <w:t>A társulási tanácsba delegált képviselők évente legalább egy alkalommal beszámolnak képviselő- testületeiknek a társulás működéséről.  A társulási tanács képviseleti joggal rendelkező tagjai személyesen, vagy megbízottjuk útján figyelemmel kísérik az általuk képviselt településen a társulás által ellátott tevékenysége</w:t>
      </w:r>
      <w:r>
        <w:rPr>
          <w:color w:val="000000" w:themeColor="text1"/>
        </w:rPr>
        <w:t>k</w:t>
      </w:r>
      <w:r w:rsidRPr="00B92782">
        <w:rPr>
          <w:color w:val="000000" w:themeColor="text1"/>
        </w:rPr>
        <w:t xml:space="preserve"> színvonalát, és a településen feladatot ellátó, a társulás, vagy intézménye által foglalkoztatott szakdolgozók munkáját. A feladat ellátás tapasztalatairól, az észlelt esetleges hiányosságokról szükség szerint, illetve haladéktalanul tájékoztatja az elnököt, és a munkaszervezet vezetőjét. </w:t>
      </w:r>
    </w:p>
    <w:p w14:paraId="6BEB3697" w14:textId="77777777" w:rsidR="001B6887" w:rsidRDefault="001B6887" w:rsidP="001B6887">
      <w:pPr>
        <w:jc w:val="both"/>
        <w:rPr>
          <w:b/>
          <w:kern w:val="1"/>
          <w:lang w:eastAsia="zh-CN"/>
        </w:rPr>
      </w:pPr>
    </w:p>
    <w:p w14:paraId="399A2DAD" w14:textId="77777777" w:rsidR="001B6887" w:rsidRDefault="001B6887" w:rsidP="001B6887">
      <w:pPr>
        <w:jc w:val="both"/>
        <w:rPr>
          <w:b/>
          <w:bCs/>
        </w:rPr>
      </w:pPr>
      <w:r>
        <w:rPr>
          <w:b/>
          <w:bCs/>
        </w:rPr>
        <w:t>A Társulás Társulási Tanácsának ülései:</w:t>
      </w:r>
    </w:p>
    <w:p w14:paraId="6AD71233" w14:textId="77777777" w:rsidR="001B6887" w:rsidRPr="00DA4862" w:rsidRDefault="001B6887" w:rsidP="001B6887">
      <w:pPr>
        <w:jc w:val="both"/>
        <w:rPr>
          <w:b/>
          <w:bCs/>
        </w:rPr>
      </w:pPr>
      <w:r>
        <w:rPr>
          <w:b/>
          <w:bCs/>
        </w:rPr>
        <w:t>2025.</w:t>
      </w:r>
      <w:r w:rsidRPr="00DA4862">
        <w:rPr>
          <w:b/>
          <w:bCs/>
        </w:rPr>
        <w:t xml:space="preserve"> </w:t>
      </w:r>
      <w:r>
        <w:rPr>
          <w:b/>
          <w:bCs/>
        </w:rPr>
        <w:t>január 30.</w:t>
      </w:r>
    </w:p>
    <w:p w14:paraId="57E20BE3" w14:textId="77777777" w:rsidR="001B6887" w:rsidRDefault="001B6887" w:rsidP="001B6887">
      <w:pPr>
        <w:jc w:val="both"/>
        <w:rPr>
          <w:bCs/>
        </w:rPr>
      </w:pPr>
      <w:r>
        <w:rPr>
          <w:bCs/>
        </w:rPr>
        <w:t>Napirend:</w:t>
      </w:r>
    </w:p>
    <w:p w14:paraId="15EEE9E5" w14:textId="77777777" w:rsidR="001B6887" w:rsidRPr="00403ACE" w:rsidRDefault="001B6887" w:rsidP="001B6887">
      <w:pPr>
        <w:pStyle w:val="Default"/>
        <w:numPr>
          <w:ilvl w:val="0"/>
          <w:numId w:val="38"/>
        </w:numPr>
        <w:ind w:left="284" w:hanging="284"/>
        <w:jc w:val="both"/>
      </w:pPr>
      <w:r w:rsidRPr="00403ACE">
        <w:rPr>
          <w:bCs/>
        </w:rPr>
        <w:t>A Tapolca Környéki Önkormányzati Társulás fenntartásában műk</w:t>
      </w:r>
      <w:r>
        <w:rPr>
          <w:bCs/>
        </w:rPr>
        <w:t>ödő Balaton-felvidéki Szociális és</w:t>
      </w:r>
      <w:r w:rsidRPr="00403ACE">
        <w:rPr>
          <w:bCs/>
        </w:rPr>
        <w:t xml:space="preserve"> Gyermekjóléti Szolgálat által biztosított szociális és gyermekjóléti alapellátások intézményi térítési díjának meghatározása. Ábrahámhegy Község Önkormányzata Képviselő-testületének a Balaton felvidéki Szociális, Gyermekjóléti és Háziorvosi Ügyeleti Szolgálat által biztosított személyes gondoskodást </w:t>
      </w:r>
      <w:r>
        <w:rPr>
          <w:bCs/>
        </w:rPr>
        <w:t>nyújtó ellátásokról szóló 2/2020. (IV.20</w:t>
      </w:r>
      <w:r w:rsidRPr="00403ACE">
        <w:rPr>
          <w:bCs/>
        </w:rPr>
        <w:t>.) önkormányzati rendeletének módosítása</w:t>
      </w:r>
    </w:p>
    <w:p w14:paraId="098FB549" w14:textId="77777777" w:rsidR="001B6887" w:rsidRDefault="001B6887" w:rsidP="001B6887">
      <w:pPr>
        <w:pStyle w:val="Default"/>
        <w:numPr>
          <w:ilvl w:val="0"/>
          <w:numId w:val="38"/>
        </w:numPr>
        <w:ind w:left="284" w:hanging="284"/>
        <w:jc w:val="both"/>
      </w:pPr>
      <w:r w:rsidRPr="00403ACE">
        <w:rPr>
          <w:bCs/>
        </w:rPr>
        <w:t xml:space="preserve">Tapolca Környéki Önkormányzati Társulás fenntartásában működő Balaton-felvidéki Szociális, Gyermekjóléti </w:t>
      </w:r>
      <w:r>
        <w:rPr>
          <w:bCs/>
        </w:rPr>
        <w:t>Szolgálat 2025</w:t>
      </w:r>
      <w:r w:rsidRPr="00403ACE">
        <w:rPr>
          <w:bCs/>
        </w:rPr>
        <w:t>. évi költségvetésének tervezete</w:t>
      </w:r>
      <w:r>
        <w:t>.</w:t>
      </w:r>
    </w:p>
    <w:p w14:paraId="692A62BF" w14:textId="77777777" w:rsidR="001B6887" w:rsidRDefault="001B6887" w:rsidP="001B6887">
      <w:pPr>
        <w:pStyle w:val="Default"/>
        <w:numPr>
          <w:ilvl w:val="0"/>
          <w:numId w:val="38"/>
        </w:numPr>
        <w:ind w:left="284" w:hanging="284"/>
        <w:jc w:val="both"/>
      </w:pPr>
      <w:r>
        <w:t>A Tapolca Környéki Önkormányzati Társulás Társulási Megállapodásának módosítása</w:t>
      </w:r>
    </w:p>
    <w:p w14:paraId="1A1B2031" w14:textId="77777777" w:rsidR="001B6887" w:rsidRPr="00BF3C41" w:rsidRDefault="001B6887" w:rsidP="001B6887">
      <w:pPr>
        <w:pStyle w:val="Default"/>
        <w:numPr>
          <w:ilvl w:val="0"/>
          <w:numId w:val="38"/>
        </w:numPr>
        <w:ind w:left="284" w:hanging="284"/>
        <w:jc w:val="both"/>
      </w:pPr>
      <w:r>
        <w:t>Belső ellenőrzési jelentés jóváhagyása</w:t>
      </w:r>
    </w:p>
    <w:p w14:paraId="1DAEB35F" w14:textId="77777777" w:rsidR="001B6887" w:rsidRPr="00403ACE" w:rsidRDefault="001B6887" w:rsidP="001B6887">
      <w:pPr>
        <w:pStyle w:val="Default"/>
        <w:numPr>
          <w:ilvl w:val="0"/>
          <w:numId w:val="38"/>
        </w:numPr>
        <w:ind w:left="284" w:hanging="284"/>
        <w:jc w:val="both"/>
      </w:pPr>
      <w:r w:rsidRPr="00ED7454">
        <w:rPr>
          <w:bCs/>
        </w:rPr>
        <w:t>Tapolca Körn</w:t>
      </w:r>
      <w:r>
        <w:rPr>
          <w:bCs/>
        </w:rPr>
        <w:t>yéki Önkormányzati Társulás 2025</w:t>
      </w:r>
      <w:r w:rsidRPr="00ED7454">
        <w:rPr>
          <w:bCs/>
        </w:rPr>
        <w:t xml:space="preserve">. évi </w:t>
      </w:r>
      <w:r>
        <w:rPr>
          <w:bCs/>
        </w:rPr>
        <w:t>belső ellenőrzési munkatervének jóváhagyása</w:t>
      </w:r>
    </w:p>
    <w:p w14:paraId="5224067F" w14:textId="77777777" w:rsidR="001B6887" w:rsidRPr="00403ACE" w:rsidRDefault="001B6887" w:rsidP="001B6887">
      <w:pPr>
        <w:pStyle w:val="Default"/>
        <w:numPr>
          <w:ilvl w:val="0"/>
          <w:numId w:val="38"/>
        </w:numPr>
        <w:ind w:left="284" w:hanging="284"/>
        <w:jc w:val="both"/>
      </w:pPr>
      <w:r w:rsidRPr="00717235">
        <w:rPr>
          <w:bCs/>
        </w:rPr>
        <w:t>Beszámoló a Balaton-felvidéki, Gyermekjóléti és Há</w:t>
      </w:r>
      <w:r>
        <w:rPr>
          <w:bCs/>
        </w:rPr>
        <w:t>ziorvosi Ügyeleti Szolgálat 2025</w:t>
      </w:r>
      <w:r w:rsidRPr="00717235">
        <w:rPr>
          <w:bCs/>
        </w:rPr>
        <w:t>. évben végzett munkájáról.</w:t>
      </w:r>
    </w:p>
    <w:p w14:paraId="4B1A1ED0" w14:textId="77777777" w:rsidR="001B6887" w:rsidRPr="00BF3C41" w:rsidRDefault="001B6887" w:rsidP="001B6887">
      <w:pPr>
        <w:pStyle w:val="Default"/>
        <w:numPr>
          <w:ilvl w:val="0"/>
          <w:numId w:val="38"/>
        </w:numPr>
        <w:ind w:left="284" w:hanging="284"/>
        <w:jc w:val="both"/>
      </w:pPr>
      <w:r w:rsidRPr="00403ACE">
        <w:rPr>
          <w:bCs/>
        </w:rPr>
        <w:t>A Balaton-felvidéki Szociális</w:t>
      </w:r>
      <w:r>
        <w:rPr>
          <w:bCs/>
        </w:rPr>
        <w:t xml:space="preserve"> és </w:t>
      </w:r>
      <w:r w:rsidRPr="00403ACE">
        <w:rPr>
          <w:bCs/>
        </w:rPr>
        <w:t xml:space="preserve">Gyermekjóléti </w:t>
      </w:r>
      <w:r>
        <w:rPr>
          <w:bCs/>
        </w:rPr>
        <w:t xml:space="preserve">Szolgálat </w:t>
      </w:r>
      <w:r w:rsidRPr="00403ACE">
        <w:rPr>
          <w:bCs/>
        </w:rPr>
        <w:t>Szakmai programjának módosítása</w:t>
      </w:r>
    </w:p>
    <w:p w14:paraId="441CE1E3" w14:textId="77777777" w:rsidR="001B6887" w:rsidRPr="00403ACE" w:rsidRDefault="001B6887" w:rsidP="001B6887">
      <w:pPr>
        <w:pStyle w:val="Default"/>
        <w:numPr>
          <w:ilvl w:val="0"/>
          <w:numId w:val="38"/>
        </w:numPr>
        <w:ind w:left="284" w:hanging="284"/>
        <w:jc w:val="both"/>
      </w:pPr>
      <w:r>
        <w:rPr>
          <w:bCs/>
        </w:rPr>
        <w:t xml:space="preserve">A Társulás elnökének tiszteletdíj megállapítására javaslat. </w:t>
      </w:r>
    </w:p>
    <w:p w14:paraId="23129084" w14:textId="77777777" w:rsidR="001B6887" w:rsidRPr="00DA4862" w:rsidRDefault="001B6887" w:rsidP="001B6887">
      <w:pPr>
        <w:ind w:left="284" w:hanging="284"/>
        <w:jc w:val="both"/>
        <w:rPr>
          <w:b/>
        </w:rPr>
      </w:pPr>
      <w:r>
        <w:rPr>
          <w:b/>
        </w:rPr>
        <w:t>2024. május 15.</w:t>
      </w:r>
    </w:p>
    <w:p w14:paraId="1A3EE3A2" w14:textId="77777777" w:rsidR="001B6887" w:rsidRDefault="001B6887" w:rsidP="001B6887">
      <w:pPr>
        <w:ind w:left="284" w:hanging="284"/>
        <w:jc w:val="both"/>
      </w:pPr>
      <w:r>
        <w:t>Napirend:</w:t>
      </w:r>
    </w:p>
    <w:p w14:paraId="79AF82DB" w14:textId="77777777" w:rsidR="001B6887" w:rsidRDefault="001B6887" w:rsidP="001B6887">
      <w:pPr>
        <w:pStyle w:val="Listaszerbekezds"/>
        <w:numPr>
          <w:ilvl w:val="0"/>
          <w:numId w:val="41"/>
        </w:numPr>
        <w:ind w:left="426"/>
        <w:jc w:val="both"/>
      </w:pPr>
      <w:r>
        <w:lastRenderedPageBreak/>
        <w:t xml:space="preserve">Tapolca Környéki Önkormányzati Társulás fenntartásában működő Balaton-felvidéki Szociális és Gyermekjóléti Szolgálat 2024. évi költségvetésének módosítása. </w:t>
      </w:r>
    </w:p>
    <w:p w14:paraId="5D3C16EC" w14:textId="77777777" w:rsidR="001B6887" w:rsidRDefault="001B6887" w:rsidP="001B6887">
      <w:pPr>
        <w:pStyle w:val="Listaszerbekezds"/>
        <w:numPr>
          <w:ilvl w:val="0"/>
          <w:numId w:val="41"/>
        </w:numPr>
        <w:ind w:left="426"/>
        <w:jc w:val="both"/>
      </w:pPr>
      <w:r>
        <w:t xml:space="preserve">Tapolca Környéki Önkormányzati Társulás 2024. évi költségvetésének módosítása. </w:t>
      </w:r>
    </w:p>
    <w:p w14:paraId="6548563D" w14:textId="77777777" w:rsidR="001B6887" w:rsidRDefault="001B6887" w:rsidP="001B6887">
      <w:pPr>
        <w:pStyle w:val="Listaszerbekezds"/>
        <w:numPr>
          <w:ilvl w:val="0"/>
          <w:numId w:val="41"/>
        </w:numPr>
        <w:ind w:left="426"/>
        <w:jc w:val="both"/>
      </w:pPr>
      <w:r>
        <w:t>2023 évi zárszámadás.</w:t>
      </w:r>
    </w:p>
    <w:p w14:paraId="232161B1" w14:textId="77777777" w:rsidR="001B6887" w:rsidRDefault="001B6887" w:rsidP="001B6887">
      <w:pPr>
        <w:pStyle w:val="Listaszerbekezds"/>
        <w:numPr>
          <w:ilvl w:val="0"/>
          <w:numId w:val="41"/>
        </w:numPr>
        <w:ind w:left="426"/>
        <w:jc w:val="both"/>
      </w:pPr>
      <w:r>
        <w:t>Tapolca Környéki Önkormányzati Társulás fenntartásában működő Balaton-felvidéki Szociális és Gyermekjóléti Szolgálat 2025. évi költségvetésének módosítása.</w:t>
      </w:r>
    </w:p>
    <w:p w14:paraId="52AD7C9F" w14:textId="77777777" w:rsidR="001B6887" w:rsidRDefault="001B6887" w:rsidP="001B6887">
      <w:pPr>
        <w:pStyle w:val="Listaszerbekezds"/>
        <w:numPr>
          <w:ilvl w:val="0"/>
          <w:numId w:val="41"/>
        </w:numPr>
        <w:ind w:left="426"/>
        <w:jc w:val="both"/>
      </w:pPr>
      <w:r>
        <w:t xml:space="preserve">Tapolca Környéki Önkormányzati Társulás 2025. évi költségvetésének módosítása. </w:t>
      </w:r>
    </w:p>
    <w:p w14:paraId="6492B7E0" w14:textId="77777777" w:rsidR="001B6887" w:rsidRPr="00DA4862" w:rsidRDefault="001B6887" w:rsidP="001B6887">
      <w:pPr>
        <w:ind w:left="284" w:hanging="284"/>
        <w:jc w:val="both"/>
        <w:rPr>
          <w:b/>
        </w:rPr>
      </w:pPr>
      <w:r>
        <w:rPr>
          <w:b/>
        </w:rPr>
        <w:t>2025. november 20.</w:t>
      </w:r>
    </w:p>
    <w:p w14:paraId="6BA4FD97" w14:textId="77777777" w:rsidR="001B6887" w:rsidRDefault="001B6887" w:rsidP="001B6887">
      <w:pPr>
        <w:ind w:left="284" w:hanging="284"/>
        <w:jc w:val="both"/>
      </w:pPr>
      <w:r>
        <w:t>Napirend</w:t>
      </w:r>
    </w:p>
    <w:p w14:paraId="33A1754E" w14:textId="327FC815" w:rsidR="001B6887" w:rsidRDefault="001B6887" w:rsidP="001B6887">
      <w:pPr>
        <w:pStyle w:val="Listaszerbekezds"/>
        <w:numPr>
          <w:ilvl w:val="0"/>
          <w:numId w:val="50"/>
        </w:numPr>
        <w:jc w:val="both"/>
      </w:pPr>
      <w:r>
        <w:t>Ábrahámhegy Község Önkormányzata Képviselő-testületének a Balaton felvidéki Szociá</w:t>
      </w:r>
      <w:r w:rsidR="00E86840">
        <w:t>l</w:t>
      </w:r>
      <w:r>
        <w:t>is és Gyermekjóléti Szolgálat által biztosított személyes gondoskodást nyújtó ellátásokról szóló 2/2020. (IV.03.) önkormányzati rendeletének módosítása</w:t>
      </w:r>
    </w:p>
    <w:p w14:paraId="541DF718" w14:textId="77777777" w:rsidR="001B6887" w:rsidRDefault="001B6887" w:rsidP="001B6887">
      <w:pPr>
        <w:pStyle w:val="Listaszerbekezds"/>
        <w:numPr>
          <w:ilvl w:val="0"/>
          <w:numId w:val="50"/>
        </w:numPr>
        <w:jc w:val="both"/>
      </w:pPr>
      <w:r>
        <w:t>Balaton-felvidéki Szociális és Gyermekjóléti Szolgálat Alapító Okiratának módosítása</w:t>
      </w:r>
    </w:p>
    <w:p w14:paraId="1C9D31AE" w14:textId="77777777" w:rsidR="001B6887" w:rsidRDefault="001B6887" w:rsidP="001B6887">
      <w:pPr>
        <w:pStyle w:val="Listaszerbekezds"/>
        <w:numPr>
          <w:ilvl w:val="0"/>
          <w:numId w:val="50"/>
        </w:numPr>
        <w:jc w:val="both"/>
      </w:pPr>
      <w:r>
        <w:t>Tapolca Környéki Önkormányzati Társulás Társulási Megállapodásának módosítása</w:t>
      </w:r>
    </w:p>
    <w:p w14:paraId="5587B182" w14:textId="77777777" w:rsidR="001B6887" w:rsidRDefault="001B6887" w:rsidP="001B6887">
      <w:pPr>
        <w:pStyle w:val="Listaszerbekezds"/>
        <w:numPr>
          <w:ilvl w:val="0"/>
          <w:numId w:val="50"/>
        </w:numPr>
        <w:jc w:val="both"/>
      </w:pPr>
      <w:r>
        <w:t>A Pénzügyi-, Ellenőrző- és Szociális Bizottság elnökének megválasztása</w:t>
      </w:r>
    </w:p>
    <w:p w14:paraId="51B1A523" w14:textId="77777777" w:rsidR="001B6887" w:rsidRDefault="001B6887" w:rsidP="001B6887">
      <w:pPr>
        <w:pStyle w:val="Listaszerbekezds"/>
        <w:numPr>
          <w:ilvl w:val="0"/>
          <w:numId w:val="50"/>
        </w:numPr>
        <w:jc w:val="both"/>
      </w:pPr>
      <w:r>
        <w:t>A Balaton-felvidéki Szociális és Gyermekjóléti Szolgálat Szervezeti és Működési Szabályzatának módosítása</w:t>
      </w:r>
    </w:p>
    <w:p w14:paraId="2719128C" w14:textId="77777777" w:rsidR="001B6887" w:rsidRPr="0098104A" w:rsidRDefault="001B6887" w:rsidP="001B6887">
      <w:pPr>
        <w:pStyle w:val="Listaszerbekezds"/>
        <w:numPr>
          <w:ilvl w:val="0"/>
          <w:numId w:val="50"/>
        </w:numPr>
        <w:jc w:val="both"/>
      </w:pPr>
      <w:r>
        <w:t>A Balaton-felvidéki Szociális és Gyermekjóléti Szolgálat Szakmai Programjának módosítása</w:t>
      </w:r>
    </w:p>
    <w:p w14:paraId="07E94EBE" w14:textId="77777777" w:rsidR="001B6887" w:rsidRDefault="001B6887" w:rsidP="001B6887">
      <w:pPr>
        <w:jc w:val="both"/>
        <w:rPr>
          <w:b/>
        </w:rPr>
      </w:pPr>
      <w:r w:rsidRPr="00B26685">
        <w:rPr>
          <w:b/>
        </w:rPr>
        <w:t>A Társulási Tanács határozatai:</w:t>
      </w:r>
    </w:p>
    <w:p w14:paraId="1C7E8640" w14:textId="77777777" w:rsidR="001B6887" w:rsidRDefault="001B6887" w:rsidP="001B6887">
      <w:pPr>
        <w:jc w:val="both"/>
      </w:pPr>
      <w:r>
        <w:rPr>
          <w:b/>
        </w:rPr>
        <w:t xml:space="preserve">1/2025. (I.30.) T.T határozat: </w:t>
      </w:r>
      <w:r>
        <w:t>jegyzőkönyvvezető és jegyzőkönyvhitelesítők megválasztása</w:t>
      </w:r>
    </w:p>
    <w:p w14:paraId="3CF0F3B5" w14:textId="77777777" w:rsidR="001B6887" w:rsidRPr="00BF3C41" w:rsidRDefault="001B6887" w:rsidP="001B6887">
      <w:pPr>
        <w:jc w:val="both"/>
      </w:pPr>
      <w:r w:rsidRPr="00BF3C41">
        <w:rPr>
          <w:b/>
        </w:rPr>
        <w:t>2/2025. (I.30.) T.T határozat</w:t>
      </w:r>
      <w:r>
        <w:t>: napirend elfogadása</w:t>
      </w:r>
    </w:p>
    <w:p w14:paraId="02C231E9" w14:textId="288ECAFD" w:rsidR="001B6887" w:rsidRDefault="001B6887" w:rsidP="001B6887">
      <w:pPr>
        <w:jc w:val="both"/>
      </w:pPr>
      <w:r>
        <w:rPr>
          <w:b/>
        </w:rPr>
        <w:t>3/2025. (I.30</w:t>
      </w:r>
      <w:r w:rsidRPr="00B26685">
        <w:rPr>
          <w:b/>
        </w:rPr>
        <w:t>.) T.T határozat</w:t>
      </w:r>
      <w:r>
        <w:rPr>
          <w:b/>
        </w:rPr>
        <w:t>:</w:t>
      </w:r>
      <w:r>
        <w:t xml:space="preserve"> Tapolca Környéki Önkormányzati Társulás Társulási Tanácsa a fenntartásában működő Balaton-felvidéki Szociális és Gyermekjóléti Szolgálat által biztosított szociális és gyermekjóléti alapellátások intézményi térítési díjainak meghatározásáról szóló elő</w:t>
      </w:r>
      <w:r w:rsidR="00E86840">
        <w:t>ter</w:t>
      </w:r>
      <w:r>
        <w:t>jesztésben javasolt térítési díjakat elfogadta.</w:t>
      </w:r>
    </w:p>
    <w:p w14:paraId="6F01723C" w14:textId="77777777" w:rsidR="001B6887" w:rsidRDefault="001B6887" w:rsidP="001B6887">
      <w:pPr>
        <w:jc w:val="both"/>
      </w:pPr>
      <w:r>
        <w:rPr>
          <w:b/>
        </w:rPr>
        <w:t>4/2025. (I. 30</w:t>
      </w:r>
      <w:r w:rsidRPr="00504A48">
        <w:rPr>
          <w:b/>
        </w:rPr>
        <w:t>.) T.T határozat</w:t>
      </w:r>
      <w:r>
        <w:t xml:space="preserve"> a Tapolca Környéki Önkormányzati Társulás Társulási Tanácsa a Tapolca Környéki Önkormányzati Társulás 2025. évi költségvetését elfogadta. A Társulási Tanács a Tapolca Környéki Önkormányzati Társulás bevételi főösszegét 350.053.185 Ft-ban, a kiadási főösszegét 350.053.185 Ft-ban határozta meg.</w:t>
      </w:r>
    </w:p>
    <w:p w14:paraId="258869A7" w14:textId="77777777" w:rsidR="001B6887" w:rsidRDefault="001B6887" w:rsidP="001B6887">
      <w:pPr>
        <w:jc w:val="both"/>
      </w:pPr>
      <w:r w:rsidRPr="00C743FC">
        <w:rPr>
          <w:b/>
        </w:rPr>
        <w:t>5/2025. (I.30.) T.T határozat:</w:t>
      </w:r>
      <w:r>
        <w:t xml:space="preserve"> Tapolca Környéki Önkormányzati Társulás Társulási Tanácsa döntött a Társulási Megállapodás módosításáról. </w:t>
      </w:r>
    </w:p>
    <w:p w14:paraId="7D49EDD4" w14:textId="01E60ECD" w:rsidR="001B6887" w:rsidRDefault="001B6887" w:rsidP="001B6887">
      <w:pPr>
        <w:jc w:val="both"/>
      </w:pPr>
      <w:r w:rsidRPr="00C743FC">
        <w:rPr>
          <w:b/>
        </w:rPr>
        <w:t>6/2025. (I.30.) T.T határozat:</w:t>
      </w:r>
      <w:r>
        <w:t xml:space="preserve"> Tapolca Környéki Önkormányzati Társulás Társulási Tanácsa a 2023. évi kö</w:t>
      </w:r>
      <w:r w:rsidR="00E86840">
        <w:t>lt</w:t>
      </w:r>
      <w:r>
        <w:t>ségvetési beszámolók megfelelőségéről készült belső ellenőrzési jelentést elfogadta.</w:t>
      </w:r>
    </w:p>
    <w:p w14:paraId="1835C6C5" w14:textId="77777777" w:rsidR="001B6887" w:rsidRDefault="001B6887" w:rsidP="001B6887">
      <w:pPr>
        <w:jc w:val="both"/>
      </w:pPr>
      <w:r w:rsidRPr="00C743FC">
        <w:rPr>
          <w:b/>
        </w:rPr>
        <w:t>7/2025. (I.30.) T.T határozat:</w:t>
      </w:r>
      <w:r>
        <w:t xml:space="preserve"> Tapolca Környéki Önkormányzati Társulás Társulási Tanácsa a 2025. évi belső ellenőrzési tervet elfogadta. </w:t>
      </w:r>
    </w:p>
    <w:p w14:paraId="621724A5" w14:textId="77777777" w:rsidR="001B6887" w:rsidRDefault="001B6887" w:rsidP="001B6887">
      <w:pPr>
        <w:jc w:val="both"/>
      </w:pPr>
      <w:r w:rsidRPr="00C743FC">
        <w:rPr>
          <w:b/>
        </w:rPr>
        <w:t xml:space="preserve">8/2025. (I.30.) T.T határozat </w:t>
      </w:r>
      <w:r>
        <w:t xml:space="preserve">a Tapolca Környéki Önkormányzati Társulás Társulási Tanácsa a Balaton Balaton-felvidéki Szociális és Gyermekjóléti Szolgálat 2024. évi munkájáról szóló beszámolót elfogadta. </w:t>
      </w:r>
    </w:p>
    <w:p w14:paraId="2CE5A6CF" w14:textId="77777777" w:rsidR="001B6887" w:rsidRDefault="001B6887" w:rsidP="001B6887">
      <w:pPr>
        <w:jc w:val="both"/>
      </w:pPr>
      <w:r>
        <w:rPr>
          <w:b/>
        </w:rPr>
        <w:t>9/2025. (I.30</w:t>
      </w:r>
      <w:r w:rsidRPr="00B26685">
        <w:rPr>
          <w:b/>
        </w:rPr>
        <w:t>.) T.T határozat</w:t>
      </w:r>
      <w:r>
        <w:t xml:space="preserve"> a Tapolca Környéki Önkormányzati Társulás Társulási Tanácsa döntött a Balaton Balaton-felvidéki Szociális és Gyermekjóléti Szolgálat Szakmai Programjának elfogadásáról. </w:t>
      </w:r>
    </w:p>
    <w:p w14:paraId="013D1703" w14:textId="77777777" w:rsidR="001B6887" w:rsidRDefault="001B6887" w:rsidP="001B6887">
      <w:pPr>
        <w:jc w:val="both"/>
      </w:pPr>
      <w:r w:rsidRPr="00C743FC">
        <w:rPr>
          <w:b/>
        </w:rPr>
        <w:t>10/2025. (I.30.) T.T határozat</w:t>
      </w:r>
      <w:r>
        <w:t xml:space="preserve"> a Tapolca Környéki Önkormányzati Társulás Társulási Tanácsa Tóth Csaba elnököt a tiszteletdíja megállapítása ügyében a döntéshozatalból kizárta. </w:t>
      </w:r>
    </w:p>
    <w:p w14:paraId="1FA89054" w14:textId="77777777" w:rsidR="001B6887" w:rsidRDefault="001B6887" w:rsidP="001B6887">
      <w:pPr>
        <w:jc w:val="both"/>
      </w:pPr>
      <w:r w:rsidRPr="00C743FC">
        <w:rPr>
          <w:b/>
        </w:rPr>
        <w:t>11/2025. (I.30.) T.T határozat</w:t>
      </w:r>
      <w:r>
        <w:t xml:space="preserve"> a Tapolca Környéki Önkormányzati Társulás Társulási Tanácsa az elnök tiszteletdíját 2025. február 1. napjától havi bruttó 225.564 Ft-ban határozta meg. </w:t>
      </w:r>
    </w:p>
    <w:p w14:paraId="20B5AFE0" w14:textId="77777777" w:rsidR="001B6887" w:rsidRDefault="001B6887" w:rsidP="001B6887">
      <w:pPr>
        <w:jc w:val="both"/>
      </w:pPr>
      <w:r w:rsidRPr="001E78CD">
        <w:rPr>
          <w:b/>
        </w:rPr>
        <w:t>19/2025. (XI.20.) T.T határozat</w:t>
      </w:r>
      <w:r>
        <w:t xml:space="preserve"> jegyzőkönyvvezető és jegyzőkönyv hitelesítők elfogadása</w:t>
      </w:r>
    </w:p>
    <w:p w14:paraId="7528DCAE" w14:textId="77777777" w:rsidR="001B6887" w:rsidRDefault="001B6887" w:rsidP="001B6887">
      <w:pPr>
        <w:jc w:val="both"/>
      </w:pPr>
      <w:r w:rsidRPr="001E78CD">
        <w:rPr>
          <w:b/>
        </w:rPr>
        <w:t>20/2025. (XI.20.) T.T határozat</w:t>
      </w:r>
      <w:r>
        <w:t xml:space="preserve"> napirend elfogadásáról</w:t>
      </w:r>
    </w:p>
    <w:p w14:paraId="3BA6FF87" w14:textId="71D2792E" w:rsidR="001B6887" w:rsidRDefault="001B6887" w:rsidP="001B6887">
      <w:pPr>
        <w:jc w:val="both"/>
      </w:pPr>
      <w:r w:rsidRPr="001E78CD">
        <w:rPr>
          <w:b/>
        </w:rPr>
        <w:lastRenderedPageBreak/>
        <w:t>21/2025. (XI.20.) T.T határozat</w:t>
      </w:r>
      <w:r>
        <w:t xml:space="preserve"> Ábrahámhegy Község Önkormányzata Képviselő-testületének a Balaton-felvidéki Szoc</w:t>
      </w:r>
      <w:r w:rsidR="00E86840">
        <w:t>i</w:t>
      </w:r>
      <w:r>
        <w:t xml:space="preserve">ális és Gyermekjóléti Szolgálat által biztosított személyes gondoskodást nyújtó ellátásokról szóló 2/2020. (IV.30.) önkormányzati rendeletének módosítását elfogadta. </w:t>
      </w:r>
    </w:p>
    <w:p w14:paraId="10A5A71A" w14:textId="77777777" w:rsidR="001B6887" w:rsidRDefault="001B6887" w:rsidP="001B6887">
      <w:pPr>
        <w:jc w:val="both"/>
      </w:pPr>
      <w:r w:rsidRPr="001E78CD">
        <w:rPr>
          <w:b/>
        </w:rPr>
        <w:t>22/2025. (XI.20.) T.T határozat</w:t>
      </w:r>
      <w:r>
        <w:t xml:space="preserve"> a Tapolca Környéki Önkormányzati Társulás Társulási Tanácsa a Balaton-felvidéki Szociális és Gyermekjóléti Szolgálat Alapító okiratának módosítását elfogadta. </w:t>
      </w:r>
    </w:p>
    <w:p w14:paraId="3E0847BE" w14:textId="77777777" w:rsidR="001B6887" w:rsidRDefault="001B6887" w:rsidP="001B6887">
      <w:pPr>
        <w:jc w:val="both"/>
      </w:pPr>
      <w:r w:rsidRPr="001E78CD">
        <w:rPr>
          <w:b/>
        </w:rPr>
        <w:t>23/2025. (XI.20.) T.T határozat</w:t>
      </w:r>
      <w:r>
        <w:t xml:space="preserve"> a Tapolca Környéki Önkormányzati Társulás Társulási Tanácsa a Tapolca Környéki Önkormányzati Társulás Társulási Megállapításának módosítását jóváhagyta. </w:t>
      </w:r>
    </w:p>
    <w:p w14:paraId="5EB51FCF" w14:textId="77777777" w:rsidR="001B6887" w:rsidRDefault="001B6887" w:rsidP="001B6887">
      <w:pPr>
        <w:jc w:val="both"/>
      </w:pPr>
      <w:r w:rsidRPr="001E78CD">
        <w:rPr>
          <w:b/>
        </w:rPr>
        <w:t>24/2025. (XI.20.) T.T határozat</w:t>
      </w:r>
      <w:r>
        <w:t xml:space="preserve"> a Tapolca Környéki Önkormányzati Társulás Társulási Tanácsa a Pénzügyi-, Ellenőrző- és Szociális Bizottság elnökének Takács Péter, Monostorapáti polgármester elnöki pozíciójáról 2025. december 31-i hatállyal való lemondását tudomásul vette. </w:t>
      </w:r>
    </w:p>
    <w:p w14:paraId="65923598" w14:textId="77777777" w:rsidR="001B6887" w:rsidRDefault="001B6887" w:rsidP="001B6887">
      <w:pPr>
        <w:jc w:val="both"/>
      </w:pPr>
      <w:r w:rsidRPr="001E78CD">
        <w:rPr>
          <w:b/>
        </w:rPr>
        <w:t xml:space="preserve">25/2025. (XI.20.) </w:t>
      </w:r>
      <w:proofErr w:type="gramStart"/>
      <w:r w:rsidRPr="001E78CD">
        <w:rPr>
          <w:b/>
        </w:rPr>
        <w:t>T.T</w:t>
      </w:r>
      <w:proofErr w:type="gramEnd"/>
      <w:r w:rsidRPr="001E78CD">
        <w:rPr>
          <w:b/>
        </w:rPr>
        <w:t xml:space="preserve"> határozat:</w:t>
      </w:r>
      <w:r>
        <w:t xml:space="preserve"> a Tapolca Környéki Önkormányzati Társulás Társulási Tanácsa a </w:t>
      </w:r>
      <w:proofErr w:type="gramStart"/>
      <w:r>
        <w:t>Pénzügyi,-</w:t>
      </w:r>
      <w:proofErr w:type="gramEnd"/>
      <w:r>
        <w:t xml:space="preserve"> Ellenőrző- és Szociális Bizottság elnökének Kondor Gézát, Révfülöp Nagyközség Polgármesterét 2026. január 1. napjától megválasztotta. </w:t>
      </w:r>
    </w:p>
    <w:p w14:paraId="351EE98D" w14:textId="77777777" w:rsidR="001B6887" w:rsidRDefault="001B6887" w:rsidP="001B6887">
      <w:pPr>
        <w:jc w:val="both"/>
      </w:pPr>
      <w:r w:rsidRPr="001E78CD">
        <w:rPr>
          <w:b/>
        </w:rPr>
        <w:t>26/2025. (XI.20.) T.T határozat</w:t>
      </w:r>
      <w:r>
        <w:t xml:space="preserve"> a Tapolca Környéki Önkormányzati Társulás Társulási Tanácsa döntött a Tapolca Környéki Önkormányzati Társulás Balaton-felvidék Szociális és Gyermekjóléti Szolgálat Szervezeti és Működési Szabályzatának módosításáról. </w:t>
      </w:r>
    </w:p>
    <w:p w14:paraId="7DF29E2F" w14:textId="77777777" w:rsidR="001B6887" w:rsidRDefault="001B6887" w:rsidP="001B6887">
      <w:pPr>
        <w:jc w:val="both"/>
      </w:pPr>
      <w:r w:rsidRPr="001E78CD">
        <w:rPr>
          <w:b/>
        </w:rPr>
        <w:t>27/2025. (XI.20.) T.T határozat</w:t>
      </w:r>
      <w:r>
        <w:t xml:space="preserve"> a Tapolca Környéki Önkormányzati Társulás Társulási Tanácsa döntött a Tapolca Környéki Önkormányzati Társulás Balaton-felvidék Szociális és Gyermekjóléti Szolgálat Szakmai Programjainak elfogadásáról. </w:t>
      </w:r>
    </w:p>
    <w:p w14:paraId="5FAB7AB7" w14:textId="77777777" w:rsidR="001B6887" w:rsidRDefault="001B6887" w:rsidP="001B6887">
      <w:pPr>
        <w:jc w:val="both"/>
      </w:pPr>
    </w:p>
    <w:p w14:paraId="508FB23E" w14:textId="77777777" w:rsidR="001B6887" w:rsidRPr="007459CA" w:rsidRDefault="001B6887" w:rsidP="001B6887">
      <w:pPr>
        <w:jc w:val="both"/>
      </w:pPr>
      <w:r>
        <w:t xml:space="preserve">A Társulási Tanács májusi üléseken hozott döntések kivonatai, illetve a jegyzőkönyvek nem kerültek megküldésre a Hivatalnak, így ezen előterjesztésben </w:t>
      </w:r>
      <w:proofErr w:type="gramStart"/>
      <w:r>
        <w:t>a</w:t>
      </w:r>
      <w:proofErr w:type="gramEnd"/>
      <w:r>
        <w:t xml:space="preserve"> ezeken az üléseken hozott döntések nem került felsorolásra. </w:t>
      </w:r>
    </w:p>
    <w:p w14:paraId="33B5E6B7" w14:textId="77777777" w:rsidR="001B6887" w:rsidRDefault="001B6887" w:rsidP="001B6887">
      <w:pPr>
        <w:jc w:val="both"/>
      </w:pPr>
    </w:p>
    <w:p w14:paraId="6460CD6D" w14:textId="77777777" w:rsidR="001B6887" w:rsidRDefault="001B6887" w:rsidP="001B6887">
      <w:pPr>
        <w:jc w:val="both"/>
      </w:pPr>
      <w:r>
        <w:t>Kérem a Tisztelt Képviselő-testületet, hogy beszámolómat elfogadni szíveskedjen.</w:t>
      </w:r>
    </w:p>
    <w:p w14:paraId="70B5AB5B" w14:textId="77777777" w:rsidR="006D7DE7" w:rsidRDefault="006D7DE7" w:rsidP="006D7DE7">
      <w:pPr>
        <w:jc w:val="both"/>
      </w:pPr>
    </w:p>
    <w:p w14:paraId="047BBD52" w14:textId="77777777" w:rsidR="00942D13" w:rsidRDefault="00942D13" w:rsidP="006D7DE7">
      <w:pPr>
        <w:jc w:val="both"/>
        <w:rPr>
          <w:b/>
          <w:i/>
        </w:rPr>
      </w:pPr>
    </w:p>
    <w:p w14:paraId="1A1A9EA0" w14:textId="77777777" w:rsidR="006D7DE7" w:rsidRPr="000529C2" w:rsidRDefault="006D7DE7" w:rsidP="006D7DE7">
      <w:pPr>
        <w:jc w:val="both"/>
        <w:rPr>
          <w:b/>
          <w:i/>
        </w:rPr>
      </w:pPr>
      <w:r w:rsidRPr="000529C2">
        <w:rPr>
          <w:b/>
          <w:i/>
        </w:rPr>
        <w:t>Határozati javaslat:</w:t>
      </w:r>
    </w:p>
    <w:p w14:paraId="0A441D92" w14:textId="77777777" w:rsidR="006D7DE7" w:rsidRDefault="006D7DE7" w:rsidP="006D7DE7">
      <w:pPr>
        <w:jc w:val="both"/>
        <w:rPr>
          <w:b/>
        </w:rPr>
      </w:pPr>
    </w:p>
    <w:p w14:paraId="722F1B6A" w14:textId="77777777" w:rsidR="00E4074D" w:rsidRDefault="00E4074D" w:rsidP="006D7DE7">
      <w:pPr>
        <w:pStyle w:val="lfej"/>
        <w:jc w:val="center"/>
        <w:rPr>
          <w:b/>
        </w:rPr>
      </w:pPr>
    </w:p>
    <w:p w14:paraId="143BA640" w14:textId="77777777" w:rsidR="006D7DE7" w:rsidRPr="005C7B9D" w:rsidRDefault="002750D5" w:rsidP="005C7B9D">
      <w:pPr>
        <w:pStyle w:val="lfej"/>
        <w:jc w:val="center"/>
      </w:pPr>
      <w:r w:rsidRPr="005C7B9D">
        <w:t>MINDSZENTKÁLLA</w:t>
      </w:r>
      <w:r w:rsidR="00942D13" w:rsidRPr="005C7B9D">
        <w:t xml:space="preserve"> KÖZSÉG</w:t>
      </w:r>
      <w:r w:rsidR="005C7B9D">
        <w:t xml:space="preserve"> ÖNKORMÁNYZATA </w:t>
      </w:r>
      <w:r w:rsidR="006D7DE7" w:rsidRPr="005C7B9D">
        <w:t>KÉPVISELŐ-TESTÜLETÉNEK</w:t>
      </w:r>
    </w:p>
    <w:p w14:paraId="4F6598BA" w14:textId="77777777" w:rsidR="006D7DE7" w:rsidRPr="005C7B9D" w:rsidRDefault="006D7DE7" w:rsidP="006D7DE7">
      <w:pPr>
        <w:pStyle w:val="lfej"/>
        <w:jc w:val="center"/>
        <w:rPr>
          <w:i/>
        </w:rPr>
      </w:pPr>
      <w:r w:rsidRPr="005C7B9D">
        <w:t>…/20</w:t>
      </w:r>
      <w:r w:rsidR="001B6887">
        <w:t>26</w:t>
      </w:r>
      <w:r w:rsidRPr="005C7B9D">
        <w:t>. (…) HATÁROZATA</w:t>
      </w:r>
    </w:p>
    <w:p w14:paraId="07A0E93F" w14:textId="77777777" w:rsidR="006D7DE7" w:rsidRDefault="006D7DE7" w:rsidP="006D7DE7">
      <w:pPr>
        <w:pStyle w:val="lfej"/>
        <w:jc w:val="center"/>
        <w:rPr>
          <w:b/>
          <w:i/>
        </w:rPr>
      </w:pPr>
    </w:p>
    <w:p w14:paraId="4320C8EA" w14:textId="77777777" w:rsidR="006D7DE7" w:rsidRDefault="006D7DE7" w:rsidP="006D7DE7">
      <w:pPr>
        <w:pStyle w:val="lfej"/>
        <w:jc w:val="center"/>
        <w:rPr>
          <w:b/>
          <w:i/>
        </w:rPr>
      </w:pPr>
      <w:r>
        <w:rPr>
          <w:b/>
          <w:i/>
        </w:rPr>
        <w:t>az Önkormányzat rés</w:t>
      </w:r>
      <w:r w:rsidR="00E4074D">
        <w:rPr>
          <w:b/>
          <w:i/>
        </w:rPr>
        <w:t>z</w:t>
      </w:r>
      <w:r w:rsidR="001B6887">
        <w:rPr>
          <w:b/>
          <w:i/>
        </w:rPr>
        <w:t>vételével működő társulások 2025</w:t>
      </w:r>
      <w:r>
        <w:rPr>
          <w:b/>
          <w:i/>
        </w:rPr>
        <w:t>. évi tevékenységéről szóló</w:t>
      </w:r>
    </w:p>
    <w:p w14:paraId="5BC8873B" w14:textId="77777777" w:rsidR="006D7DE7" w:rsidRDefault="006D7DE7" w:rsidP="006D7DE7">
      <w:pPr>
        <w:pStyle w:val="lfej"/>
        <w:jc w:val="center"/>
        <w:rPr>
          <w:b/>
          <w:i/>
        </w:rPr>
      </w:pPr>
      <w:r>
        <w:rPr>
          <w:b/>
          <w:i/>
        </w:rPr>
        <w:t>beszámoló elfogadásáról</w:t>
      </w:r>
    </w:p>
    <w:p w14:paraId="36F8D48D" w14:textId="77777777" w:rsidR="006D7DE7" w:rsidRDefault="006D7DE7" w:rsidP="006D7DE7">
      <w:pPr>
        <w:jc w:val="both"/>
        <w:rPr>
          <w:b/>
        </w:rPr>
      </w:pPr>
    </w:p>
    <w:p w14:paraId="02FEF134" w14:textId="77777777" w:rsidR="006D7DE7" w:rsidRPr="005C7B9D" w:rsidRDefault="002750D5" w:rsidP="006D7DE7">
      <w:pPr>
        <w:jc w:val="both"/>
      </w:pPr>
      <w:r w:rsidRPr="005C7B9D">
        <w:t>Mindszentkálla</w:t>
      </w:r>
      <w:r w:rsidR="00942D13" w:rsidRPr="005C7B9D">
        <w:t xml:space="preserve"> Község</w:t>
      </w:r>
      <w:r w:rsidR="006D7DE7" w:rsidRPr="005C7B9D">
        <w:rPr>
          <w:lang w:eastAsia="ar-SA"/>
        </w:rPr>
        <w:t xml:space="preserve"> Önkormányzata Képviselő-testülete az </w:t>
      </w:r>
      <w:r w:rsidR="005C7B9D">
        <w:rPr>
          <w:lang w:eastAsia="ar-SA"/>
        </w:rPr>
        <w:t>önkormányzati</w:t>
      </w:r>
      <w:r w:rsidR="001B6887">
        <w:rPr>
          <w:lang w:eastAsia="ar-SA"/>
        </w:rPr>
        <w:t xml:space="preserve"> társulások 2025</w:t>
      </w:r>
      <w:r w:rsidR="006D7DE7" w:rsidRPr="005C7B9D">
        <w:rPr>
          <w:lang w:eastAsia="ar-SA"/>
        </w:rPr>
        <w:t xml:space="preserve">. évi munkájáról készült beszámolót tudomásul veszi, és elfogadja. </w:t>
      </w:r>
    </w:p>
    <w:p w14:paraId="0978126A" w14:textId="77777777" w:rsidR="006D7DE7" w:rsidRDefault="006D7DE7" w:rsidP="006D7DE7">
      <w:pPr>
        <w:jc w:val="both"/>
      </w:pPr>
    </w:p>
    <w:p w14:paraId="5E671AAA" w14:textId="77777777" w:rsidR="006D7DE7" w:rsidRDefault="006D7DE7" w:rsidP="006D7DE7"/>
    <w:p w14:paraId="3476D865" w14:textId="77777777" w:rsidR="006D7DE7" w:rsidRDefault="006D7DE7" w:rsidP="006D7DE7"/>
    <w:p w14:paraId="4E5873C8" w14:textId="77777777" w:rsidR="00970160" w:rsidRDefault="00970160"/>
    <w:sectPr w:rsidR="00970160" w:rsidSect="009E4B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A3BC4" w14:textId="77777777" w:rsidR="006F319F" w:rsidRDefault="006F319F" w:rsidP="009E4BC3">
      <w:r>
        <w:separator/>
      </w:r>
    </w:p>
  </w:endnote>
  <w:endnote w:type="continuationSeparator" w:id="0">
    <w:p w14:paraId="6D0F69E2" w14:textId="77777777" w:rsidR="006F319F" w:rsidRDefault="006F319F" w:rsidP="009E4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850BF" w14:textId="77777777" w:rsidR="006F319F" w:rsidRDefault="006F319F" w:rsidP="009E4BC3">
      <w:r>
        <w:separator/>
      </w:r>
    </w:p>
  </w:footnote>
  <w:footnote w:type="continuationSeparator" w:id="0">
    <w:p w14:paraId="0025C031" w14:textId="77777777" w:rsidR="006F319F" w:rsidRDefault="006F319F" w:rsidP="009E4B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/>
        <w:i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b w:val="0"/>
        <w:bCs w:val="0"/>
        <w:kern w:val="0"/>
        <w:sz w:val="22"/>
        <w:szCs w:val="20"/>
        <w:lang w:eastAsia="hi-IN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6BE4DEA"/>
    <w:multiLevelType w:val="hybridMultilevel"/>
    <w:tmpl w:val="917E25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A128B"/>
    <w:multiLevelType w:val="hybridMultilevel"/>
    <w:tmpl w:val="B48CDE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011DAC"/>
    <w:multiLevelType w:val="hybridMultilevel"/>
    <w:tmpl w:val="4DA4EA98"/>
    <w:lvl w:ilvl="0" w:tplc="970E9C5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65358"/>
    <w:multiLevelType w:val="hybridMultilevel"/>
    <w:tmpl w:val="63F895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F1E11"/>
    <w:multiLevelType w:val="hybridMultilevel"/>
    <w:tmpl w:val="8F6C8450"/>
    <w:lvl w:ilvl="0" w:tplc="605874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A56F3"/>
    <w:multiLevelType w:val="hybridMultilevel"/>
    <w:tmpl w:val="C00C18D6"/>
    <w:lvl w:ilvl="0" w:tplc="2F6240C0">
      <w:start w:val="1"/>
      <w:numFmt w:val="decimal"/>
      <w:lvlText w:val="%1.)"/>
      <w:lvlJc w:val="left"/>
      <w:pPr>
        <w:ind w:left="1636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179F61A6"/>
    <w:multiLevelType w:val="hybridMultilevel"/>
    <w:tmpl w:val="E0F822F8"/>
    <w:lvl w:ilvl="0" w:tplc="C21E8B0C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6" w:hanging="360"/>
      </w:pPr>
    </w:lvl>
    <w:lvl w:ilvl="2" w:tplc="040E001B" w:tentative="1">
      <w:start w:val="1"/>
      <w:numFmt w:val="lowerRoman"/>
      <w:lvlText w:val="%3."/>
      <w:lvlJc w:val="right"/>
      <w:pPr>
        <w:ind w:left="1866" w:hanging="180"/>
      </w:pPr>
    </w:lvl>
    <w:lvl w:ilvl="3" w:tplc="040E000F" w:tentative="1">
      <w:start w:val="1"/>
      <w:numFmt w:val="decimal"/>
      <w:lvlText w:val="%4."/>
      <w:lvlJc w:val="left"/>
      <w:pPr>
        <w:ind w:left="2586" w:hanging="360"/>
      </w:pPr>
    </w:lvl>
    <w:lvl w:ilvl="4" w:tplc="040E0019" w:tentative="1">
      <w:start w:val="1"/>
      <w:numFmt w:val="lowerLetter"/>
      <w:lvlText w:val="%5."/>
      <w:lvlJc w:val="left"/>
      <w:pPr>
        <w:ind w:left="3306" w:hanging="360"/>
      </w:pPr>
    </w:lvl>
    <w:lvl w:ilvl="5" w:tplc="040E001B" w:tentative="1">
      <w:start w:val="1"/>
      <w:numFmt w:val="lowerRoman"/>
      <w:lvlText w:val="%6."/>
      <w:lvlJc w:val="right"/>
      <w:pPr>
        <w:ind w:left="4026" w:hanging="180"/>
      </w:pPr>
    </w:lvl>
    <w:lvl w:ilvl="6" w:tplc="040E000F" w:tentative="1">
      <w:start w:val="1"/>
      <w:numFmt w:val="decimal"/>
      <w:lvlText w:val="%7."/>
      <w:lvlJc w:val="left"/>
      <w:pPr>
        <w:ind w:left="4746" w:hanging="360"/>
      </w:pPr>
    </w:lvl>
    <w:lvl w:ilvl="7" w:tplc="040E0019" w:tentative="1">
      <w:start w:val="1"/>
      <w:numFmt w:val="lowerLetter"/>
      <w:lvlText w:val="%8."/>
      <w:lvlJc w:val="left"/>
      <w:pPr>
        <w:ind w:left="5466" w:hanging="360"/>
      </w:pPr>
    </w:lvl>
    <w:lvl w:ilvl="8" w:tplc="040E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9" w15:restartNumberingAfterBreak="0">
    <w:nsid w:val="20DF4024"/>
    <w:multiLevelType w:val="hybridMultilevel"/>
    <w:tmpl w:val="B7F0F446"/>
    <w:lvl w:ilvl="0" w:tplc="1744EB3E">
      <w:start w:val="1"/>
      <w:numFmt w:val="decimal"/>
      <w:lvlText w:val="%1."/>
      <w:lvlJc w:val="left"/>
      <w:pPr>
        <w:ind w:left="1305" w:hanging="94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0C518F"/>
    <w:multiLevelType w:val="hybridMultilevel"/>
    <w:tmpl w:val="E8C687F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762B6"/>
    <w:multiLevelType w:val="hybridMultilevel"/>
    <w:tmpl w:val="B48CDE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B026E6"/>
    <w:multiLevelType w:val="hybridMultilevel"/>
    <w:tmpl w:val="79424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023C6"/>
    <w:multiLevelType w:val="hybridMultilevel"/>
    <w:tmpl w:val="209EB714"/>
    <w:lvl w:ilvl="0" w:tplc="A86846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8866C8"/>
    <w:multiLevelType w:val="hybridMultilevel"/>
    <w:tmpl w:val="7F0EBF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984AB1"/>
    <w:multiLevelType w:val="hybridMultilevel"/>
    <w:tmpl w:val="B48CDE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140760"/>
    <w:multiLevelType w:val="hybridMultilevel"/>
    <w:tmpl w:val="44A4CC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4378D"/>
    <w:multiLevelType w:val="hybridMultilevel"/>
    <w:tmpl w:val="B48CDE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785940"/>
    <w:multiLevelType w:val="hybridMultilevel"/>
    <w:tmpl w:val="178255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1A6196"/>
    <w:multiLevelType w:val="hybridMultilevel"/>
    <w:tmpl w:val="FDF4FD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86BEF"/>
    <w:multiLevelType w:val="hybridMultilevel"/>
    <w:tmpl w:val="B48CDE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2E2B51"/>
    <w:multiLevelType w:val="hybridMultilevel"/>
    <w:tmpl w:val="16200B72"/>
    <w:lvl w:ilvl="0" w:tplc="0BAAC36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F2875"/>
    <w:multiLevelType w:val="hybridMultilevel"/>
    <w:tmpl w:val="75BE69E6"/>
    <w:lvl w:ilvl="0" w:tplc="F31E83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EAF045C"/>
    <w:multiLevelType w:val="hybridMultilevel"/>
    <w:tmpl w:val="B3A2CAE0"/>
    <w:lvl w:ilvl="0" w:tplc="D3E8FA58">
      <w:start w:val="1"/>
      <w:numFmt w:val="decimal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16E695E"/>
    <w:multiLevelType w:val="hybridMultilevel"/>
    <w:tmpl w:val="44F0242A"/>
    <w:lvl w:ilvl="0" w:tplc="F7EA88C4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210057"/>
    <w:multiLevelType w:val="multilevel"/>
    <w:tmpl w:val="5E6CAC14"/>
    <w:styleLink w:val="WW8Num31"/>
    <w:lvl w:ilvl="0">
      <w:start w:val="1"/>
      <w:numFmt w:val="decimal"/>
      <w:lvlText w:val="%1.)"/>
      <w:lvlJc w:val="left"/>
      <w:pPr>
        <w:ind w:left="720" w:hanging="360"/>
      </w:pPr>
      <w:rPr>
        <w:rFonts w:ascii="Book Antiqua" w:hAnsi="Book Antiqua" w:cs="Book Antiqua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35B2D38"/>
    <w:multiLevelType w:val="hybridMultilevel"/>
    <w:tmpl w:val="DECCF348"/>
    <w:lvl w:ilvl="0" w:tplc="38162F4C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BC3362D"/>
    <w:multiLevelType w:val="hybridMultilevel"/>
    <w:tmpl w:val="F37C903E"/>
    <w:lvl w:ilvl="0" w:tplc="D820CC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D12646E"/>
    <w:multiLevelType w:val="hybridMultilevel"/>
    <w:tmpl w:val="BD9EC9C0"/>
    <w:lvl w:ilvl="0" w:tplc="2E8C1C8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715796"/>
    <w:multiLevelType w:val="hybridMultilevel"/>
    <w:tmpl w:val="2D5213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F0629B"/>
    <w:multiLevelType w:val="hybridMultilevel"/>
    <w:tmpl w:val="92B0E8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2A339D"/>
    <w:multiLevelType w:val="hybridMultilevel"/>
    <w:tmpl w:val="B6F2F418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21D72CA"/>
    <w:multiLevelType w:val="hybridMultilevel"/>
    <w:tmpl w:val="749C26F8"/>
    <w:lvl w:ilvl="0" w:tplc="7158BB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5B4AAA"/>
    <w:multiLevelType w:val="hybridMultilevel"/>
    <w:tmpl w:val="0DC00212"/>
    <w:lvl w:ilvl="0" w:tplc="CB065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CDD6363"/>
    <w:multiLevelType w:val="hybridMultilevel"/>
    <w:tmpl w:val="56E4C67E"/>
    <w:lvl w:ilvl="0" w:tplc="562E82F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915F3F"/>
    <w:multiLevelType w:val="hybridMultilevel"/>
    <w:tmpl w:val="B48CDE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85434B2"/>
    <w:multiLevelType w:val="hybridMultilevel"/>
    <w:tmpl w:val="739E121A"/>
    <w:lvl w:ilvl="0" w:tplc="EAB60516">
      <w:start w:val="1"/>
      <w:numFmt w:val="decimal"/>
      <w:lvlText w:val="%1.)"/>
      <w:lvlJc w:val="left"/>
      <w:pPr>
        <w:ind w:left="2007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2727" w:hanging="360"/>
      </w:pPr>
    </w:lvl>
    <w:lvl w:ilvl="2" w:tplc="040E001B" w:tentative="1">
      <w:start w:val="1"/>
      <w:numFmt w:val="lowerRoman"/>
      <w:lvlText w:val="%3."/>
      <w:lvlJc w:val="right"/>
      <w:pPr>
        <w:ind w:left="3447" w:hanging="180"/>
      </w:pPr>
    </w:lvl>
    <w:lvl w:ilvl="3" w:tplc="040E000F" w:tentative="1">
      <w:start w:val="1"/>
      <w:numFmt w:val="decimal"/>
      <w:lvlText w:val="%4."/>
      <w:lvlJc w:val="left"/>
      <w:pPr>
        <w:ind w:left="4167" w:hanging="360"/>
      </w:pPr>
    </w:lvl>
    <w:lvl w:ilvl="4" w:tplc="040E0019" w:tentative="1">
      <w:start w:val="1"/>
      <w:numFmt w:val="lowerLetter"/>
      <w:lvlText w:val="%5."/>
      <w:lvlJc w:val="left"/>
      <w:pPr>
        <w:ind w:left="4887" w:hanging="360"/>
      </w:pPr>
    </w:lvl>
    <w:lvl w:ilvl="5" w:tplc="040E001B" w:tentative="1">
      <w:start w:val="1"/>
      <w:numFmt w:val="lowerRoman"/>
      <w:lvlText w:val="%6."/>
      <w:lvlJc w:val="right"/>
      <w:pPr>
        <w:ind w:left="5607" w:hanging="180"/>
      </w:pPr>
    </w:lvl>
    <w:lvl w:ilvl="6" w:tplc="040E000F" w:tentative="1">
      <w:start w:val="1"/>
      <w:numFmt w:val="decimal"/>
      <w:lvlText w:val="%7."/>
      <w:lvlJc w:val="left"/>
      <w:pPr>
        <w:ind w:left="6327" w:hanging="360"/>
      </w:pPr>
    </w:lvl>
    <w:lvl w:ilvl="7" w:tplc="040E0019" w:tentative="1">
      <w:start w:val="1"/>
      <w:numFmt w:val="lowerLetter"/>
      <w:lvlText w:val="%8."/>
      <w:lvlJc w:val="left"/>
      <w:pPr>
        <w:ind w:left="7047" w:hanging="360"/>
      </w:pPr>
    </w:lvl>
    <w:lvl w:ilvl="8" w:tplc="040E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7" w15:restartNumberingAfterBreak="0">
    <w:nsid w:val="68DC1D9F"/>
    <w:multiLevelType w:val="hybridMultilevel"/>
    <w:tmpl w:val="4BFE9C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E47983"/>
    <w:multiLevelType w:val="hybridMultilevel"/>
    <w:tmpl w:val="C1AC84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2E21FD"/>
    <w:multiLevelType w:val="hybridMultilevel"/>
    <w:tmpl w:val="68F4CED0"/>
    <w:lvl w:ilvl="0" w:tplc="993278E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A564A2"/>
    <w:multiLevelType w:val="hybridMultilevel"/>
    <w:tmpl w:val="8E420F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2B7D56"/>
    <w:multiLevelType w:val="hybridMultilevel"/>
    <w:tmpl w:val="8F6C8450"/>
    <w:lvl w:ilvl="0" w:tplc="605874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281C93"/>
    <w:multiLevelType w:val="hybridMultilevel"/>
    <w:tmpl w:val="880226B6"/>
    <w:lvl w:ilvl="0" w:tplc="48B8155A">
      <w:start w:val="1"/>
      <w:numFmt w:val="decimal"/>
      <w:lvlText w:val="%1.)"/>
      <w:lvlJc w:val="left"/>
      <w:pPr>
        <w:ind w:left="9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07" w:hanging="360"/>
      </w:pPr>
    </w:lvl>
    <w:lvl w:ilvl="2" w:tplc="040E001B" w:tentative="1">
      <w:start w:val="1"/>
      <w:numFmt w:val="lowerRoman"/>
      <w:lvlText w:val="%3."/>
      <w:lvlJc w:val="right"/>
      <w:pPr>
        <w:ind w:left="2427" w:hanging="180"/>
      </w:pPr>
    </w:lvl>
    <w:lvl w:ilvl="3" w:tplc="040E000F" w:tentative="1">
      <w:start w:val="1"/>
      <w:numFmt w:val="decimal"/>
      <w:lvlText w:val="%4."/>
      <w:lvlJc w:val="left"/>
      <w:pPr>
        <w:ind w:left="3147" w:hanging="360"/>
      </w:pPr>
    </w:lvl>
    <w:lvl w:ilvl="4" w:tplc="040E0019" w:tentative="1">
      <w:start w:val="1"/>
      <w:numFmt w:val="lowerLetter"/>
      <w:lvlText w:val="%5."/>
      <w:lvlJc w:val="left"/>
      <w:pPr>
        <w:ind w:left="3867" w:hanging="360"/>
      </w:pPr>
    </w:lvl>
    <w:lvl w:ilvl="5" w:tplc="040E001B" w:tentative="1">
      <w:start w:val="1"/>
      <w:numFmt w:val="lowerRoman"/>
      <w:lvlText w:val="%6."/>
      <w:lvlJc w:val="right"/>
      <w:pPr>
        <w:ind w:left="4587" w:hanging="180"/>
      </w:pPr>
    </w:lvl>
    <w:lvl w:ilvl="6" w:tplc="040E000F" w:tentative="1">
      <w:start w:val="1"/>
      <w:numFmt w:val="decimal"/>
      <w:lvlText w:val="%7."/>
      <w:lvlJc w:val="left"/>
      <w:pPr>
        <w:ind w:left="5307" w:hanging="360"/>
      </w:pPr>
    </w:lvl>
    <w:lvl w:ilvl="7" w:tplc="040E0019" w:tentative="1">
      <w:start w:val="1"/>
      <w:numFmt w:val="lowerLetter"/>
      <w:lvlText w:val="%8."/>
      <w:lvlJc w:val="left"/>
      <w:pPr>
        <w:ind w:left="6027" w:hanging="360"/>
      </w:pPr>
    </w:lvl>
    <w:lvl w:ilvl="8" w:tplc="040E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43" w15:restartNumberingAfterBreak="0">
    <w:nsid w:val="77EB4320"/>
    <w:multiLevelType w:val="hybridMultilevel"/>
    <w:tmpl w:val="0B16BF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CA250C"/>
    <w:multiLevelType w:val="hybridMultilevel"/>
    <w:tmpl w:val="92FE8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6E19CB"/>
    <w:multiLevelType w:val="hybridMultilevel"/>
    <w:tmpl w:val="FEBE8C28"/>
    <w:lvl w:ilvl="0" w:tplc="6194DCB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362309"/>
    <w:multiLevelType w:val="hybridMultilevel"/>
    <w:tmpl w:val="7DF0F3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992700">
    <w:abstractNumId w:val="31"/>
  </w:num>
  <w:num w:numId="2" w16cid:durableId="3408608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58509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96776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96520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099024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4089660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8959657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82172112">
    <w:abstractNumId w:val="33"/>
  </w:num>
  <w:num w:numId="10" w16cid:durableId="1085111998">
    <w:abstractNumId w:val="3"/>
  </w:num>
  <w:num w:numId="11" w16cid:durableId="792015327">
    <w:abstractNumId w:val="46"/>
  </w:num>
  <w:num w:numId="12" w16cid:durableId="1979726206">
    <w:abstractNumId w:val="13"/>
  </w:num>
  <w:num w:numId="13" w16cid:durableId="257032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65714484">
    <w:abstractNumId w:val="25"/>
  </w:num>
  <w:num w:numId="15" w16cid:durableId="248272016">
    <w:abstractNumId w:val="25"/>
    <w:lvlOverride w:ilvl="0">
      <w:startOverride w:val="1"/>
    </w:lvlOverride>
  </w:num>
  <w:num w:numId="16" w16cid:durableId="1212767308">
    <w:abstractNumId w:val="37"/>
  </w:num>
  <w:num w:numId="17" w16cid:durableId="1829176217">
    <w:abstractNumId w:val="16"/>
  </w:num>
  <w:num w:numId="18" w16cid:durableId="258372532">
    <w:abstractNumId w:val="0"/>
  </w:num>
  <w:num w:numId="19" w16cid:durableId="2097434920">
    <w:abstractNumId w:val="28"/>
  </w:num>
  <w:num w:numId="20" w16cid:durableId="531844371">
    <w:abstractNumId w:val="6"/>
  </w:num>
  <w:num w:numId="21" w16cid:durableId="522131576">
    <w:abstractNumId w:val="32"/>
  </w:num>
  <w:num w:numId="22" w16cid:durableId="947738333">
    <w:abstractNumId w:val="18"/>
  </w:num>
  <w:num w:numId="23" w16cid:durableId="1027220034">
    <w:abstractNumId w:val="41"/>
  </w:num>
  <w:num w:numId="24" w16cid:durableId="716275553">
    <w:abstractNumId w:val="29"/>
  </w:num>
  <w:num w:numId="25" w16cid:durableId="1268847173">
    <w:abstractNumId w:val="24"/>
  </w:num>
  <w:num w:numId="26" w16cid:durableId="2028555218">
    <w:abstractNumId w:val="22"/>
  </w:num>
  <w:num w:numId="27" w16cid:durableId="1766075507">
    <w:abstractNumId w:val="34"/>
  </w:num>
  <w:num w:numId="28" w16cid:durableId="1772581530">
    <w:abstractNumId w:val="27"/>
  </w:num>
  <w:num w:numId="29" w16cid:durableId="767382805">
    <w:abstractNumId w:val="45"/>
  </w:num>
  <w:num w:numId="30" w16cid:durableId="1565022825">
    <w:abstractNumId w:val="10"/>
  </w:num>
  <w:num w:numId="31" w16cid:durableId="1428581798">
    <w:abstractNumId w:val="39"/>
  </w:num>
  <w:num w:numId="32" w16cid:durableId="341661217">
    <w:abstractNumId w:val="30"/>
  </w:num>
  <w:num w:numId="33" w16cid:durableId="1975403322">
    <w:abstractNumId w:val="9"/>
  </w:num>
  <w:num w:numId="34" w16cid:durableId="661351640">
    <w:abstractNumId w:val="44"/>
  </w:num>
  <w:num w:numId="35" w16cid:durableId="759107910">
    <w:abstractNumId w:val="12"/>
  </w:num>
  <w:num w:numId="36" w16cid:durableId="1575355955">
    <w:abstractNumId w:val="19"/>
  </w:num>
  <w:num w:numId="37" w16cid:durableId="1022903131">
    <w:abstractNumId w:val="14"/>
  </w:num>
  <w:num w:numId="38" w16cid:durableId="880485156">
    <w:abstractNumId w:val="2"/>
  </w:num>
  <w:num w:numId="39" w16cid:durableId="1397557121">
    <w:abstractNumId w:val="40"/>
  </w:num>
  <w:num w:numId="40" w16cid:durableId="1101802211">
    <w:abstractNumId w:val="43"/>
  </w:num>
  <w:num w:numId="41" w16cid:durableId="1313635290">
    <w:abstractNumId w:val="21"/>
  </w:num>
  <w:num w:numId="42" w16cid:durableId="676929443">
    <w:abstractNumId w:val="5"/>
  </w:num>
  <w:num w:numId="43" w16cid:durableId="1157112277">
    <w:abstractNumId w:val="8"/>
  </w:num>
  <w:num w:numId="44" w16cid:durableId="1732344720">
    <w:abstractNumId w:val="38"/>
  </w:num>
  <w:num w:numId="45" w16cid:durableId="535432947">
    <w:abstractNumId w:val="42"/>
  </w:num>
  <w:num w:numId="46" w16cid:durableId="2009020294">
    <w:abstractNumId w:val="4"/>
  </w:num>
  <w:num w:numId="47" w16cid:durableId="1922789327">
    <w:abstractNumId w:val="23"/>
  </w:num>
  <w:num w:numId="48" w16cid:durableId="435444435">
    <w:abstractNumId w:val="7"/>
  </w:num>
  <w:num w:numId="49" w16cid:durableId="1031418224">
    <w:abstractNumId w:val="36"/>
  </w:num>
  <w:num w:numId="50" w16cid:durableId="92033858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DE7"/>
    <w:rsid w:val="00086EBD"/>
    <w:rsid w:val="0009254F"/>
    <w:rsid w:val="000A1E13"/>
    <w:rsid w:val="00126093"/>
    <w:rsid w:val="001267CE"/>
    <w:rsid w:val="00137DD5"/>
    <w:rsid w:val="001463D5"/>
    <w:rsid w:val="001616C9"/>
    <w:rsid w:val="00161CA7"/>
    <w:rsid w:val="001648A5"/>
    <w:rsid w:val="0016664B"/>
    <w:rsid w:val="001B6887"/>
    <w:rsid w:val="002209AC"/>
    <w:rsid w:val="00234577"/>
    <w:rsid w:val="002502F0"/>
    <w:rsid w:val="00254B26"/>
    <w:rsid w:val="002750D5"/>
    <w:rsid w:val="002853A8"/>
    <w:rsid w:val="002864B1"/>
    <w:rsid w:val="002D07AD"/>
    <w:rsid w:val="00306F75"/>
    <w:rsid w:val="003B1C23"/>
    <w:rsid w:val="003B692B"/>
    <w:rsid w:val="003C64FB"/>
    <w:rsid w:val="00406184"/>
    <w:rsid w:val="0042373A"/>
    <w:rsid w:val="0044766A"/>
    <w:rsid w:val="005506A9"/>
    <w:rsid w:val="00585E4B"/>
    <w:rsid w:val="005A60BB"/>
    <w:rsid w:val="005B33D8"/>
    <w:rsid w:val="005C6B08"/>
    <w:rsid w:val="005C7B9D"/>
    <w:rsid w:val="005D22B2"/>
    <w:rsid w:val="005F6B7F"/>
    <w:rsid w:val="006125A1"/>
    <w:rsid w:val="0061330C"/>
    <w:rsid w:val="00624841"/>
    <w:rsid w:val="006A087A"/>
    <w:rsid w:val="006C1A45"/>
    <w:rsid w:val="006D7DE7"/>
    <w:rsid w:val="006F12A9"/>
    <w:rsid w:val="006F319F"/>
    <w:rsid w:val="00792063"/>
    <w:rsid w:val="008640B5"/>
    <w:rsid w:val="00922413"/>
    <w:rsid w:val="00922601"/>
    <w:rsid w:val="00942D13"/>
    <w:rsid w:val="00944F0B"/>
    <w:rsid w:val="00953086"/>
    <w:rsid w:val="00970160"/>
    <w:rsid w:val="009875ED"/>
    <w:rsid w:val="009E4BC3"/>
    <w:rsid w:val="00A56908"/>
    <w:rsid w:val="00AD4F98"/>
    <w:rsid w:val="00AF116C"/>
    <w:rsid w:val="00B465BC"/>
    <w:rsid w:val="00B92782"/>
    <w:rsid w:val="00B93AEC"/>
    <w:rsid w:val="00BA0710"/>
    <w:rsid w:val="00C13278"/>
    <w:rsid w:val="00C44C71"/>
    <w:rsid w:val="00C54215"/>
    <w:rsid w:val="00C63DE0"/>
    <w:rsid w:val="00CB3031"/>
    <w:rsid w:val="00CC3098"/>
    <w:rsid w:val="00CD0E15"/>
    <w:rsid w:val="00D1284A"/>
    <w:rsid w:val="00D12BBF"/>
    <w:rsid w:val="00D1553E"/>
    <w:rsid w:val="00E4074D"/>
    <w:rsid w:val="00E56B26"/>
    <w:rsid w:val="00E86840"/>
    <w:rsid w:val="00F46E0E"/>
    <w:rsid w:val="00F9407B"/>
    <w:rsid w:val="00F953AB"/>
    <w:rsid w:val="00FE4086"/>
    <w:rsid w:val="00FF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EC95D"/>
  <w15:chartTrackingRefBased/>
  <w15:docId w15:val="{CB6A8D68-6535-44BA-9F5B-E5CE27AF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7D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44F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44F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link w:val="Cmsor3Char"/>
    <w:qFormat/>
    <w:rsid w:val="006D7DE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6D7DE7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cf0agj">
    <w:name w:val="cf0 agj"/>
    <w:basedOn w:val="Norml"/>
    <w:rsid w:val="006D7DE7"/>
    <w:pPr>
      <w:spacing w:before="100" w:beforeAutospacing="1" w:after="100" w:afterAutospacing="1"/>
    </w:pPr>
  </w:style>
  <w:style w:type="character" w:styleId="Hiperhivatkozs">
    <w:name w:val="Hyperlink"/>
    <w:rsid w:val="006D7DE7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6D7DE7"/>
    <w:pPr>
      <w:ind w:left="720"/>
      <w:contextualSpacing/>
    </w:pPr>
  </w:style>
  <w:style w:type="paragraph" w:styleId="lfej">
    <w:name w:val="header"/>
    <w:basedOn w:val="Norml"/>
    <w:link w:val="lfejChar"/>
    <w:rsid w:val="006D7DE7"/>
    <w:pPr>
      <w:suppressLineNumbers/>
      <w:tabs>
        <w:tab w:val="center" w:pos="4536"/>
        <w:tab w:val="right" w:pos="9072"/>
      </w:tabs>
      <w:suppressAutoHyphens/>
      <w:spacing w:line="276" w:lineRule="auto"/>
      <w:jc w:val="both"/>
    </w:pPr>
    <w:rPr>
      <w:kern w:val="1"/>
      <w:lang w:eastAsia="ar-SA"/>
    </w:rPr>
  </w:style>
  <w:style w:type="character" w:customStyle="1" w:styleId="lfejChar">
    <w:name w:val="Élőfej Char"/>
    <w:basedOn w:val="Bekezdsalapbettpusa"/>
    <w:link w:val="lfej"/>
    <w:rsid w:val="006D7DE7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Cmsor1Char">
    <w:name w:val="Címsor 1 Char"/>
    <w:basedOn w:val="Bekezdsalapbettpusa"/>
    <w:link w:val="Cmsor1"/>
    <w:uiPriority w:val="9"/>
    <w:rsid w:val="00944F0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44F0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u-HU"/>
    </w:rPr>
  </w:style>
  <w:style w:type="paragraph" w:customStyle="1" w:styleId="Default">
    <w:name w:val="Default"/>
    <w:rsid w:val="00A56908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numbering" w:customStyle="1" w:styleId="WW8Num31">
    <w:name w:val="WW8Num31"/>
    <w:basedOn w:val="Nemlista"/>
    <w:rsid w:val="00A56908"/>
    <w:pPr>
      <w:numPr>
        <w:numId w:val="14"/>
      </w:numPr>
    </w:pPr>
  </w:style>
  <w:style w:type="character" w:customStyle="1" w:styleId="FootnoteCharacters">
    <w:name w:val="Footnote Characters"/>
    <w:rsid w:val="009E4BC3"/>
    <w:rPr>
      <w:vertAlign w:val="superscript"/>
    </w:rPr>
  </w:style>
  <w:style w:type="character" w:customStyle="1" w:styleId="Lbjegyzet-karakterek">
    <w:name w:val="Lábjegyzet-karakterek"/>
    <w:rsid w:val="009E4BC3"/>
    <w:rPr>
      <w:vertAlign w:val="superscript"/>
    </w:rPr>
  </w:style>
  <w:style w:type="character" w:styleId="Lbjegyzet-hivatkozs">
    <w:name w:val="footnote reference"/>
    <w:rsid w:val="009E4BC3"/>
    <w:rPr>
      <w:vertAlign w:val="superscript"/>
    </w:rPr>
  </w:style>
  <w:style w:type="paragraph" w:styleId="Szvegtrzs">
    <w:name w:val="Body Text"/>
    <w:basedOn w:val="Norml"/>
    <w:link w:val="SzvegtrzsChar"/>
    <w:rsid w:val="009E4BC3"/>
    <w:pPr>
      <w:suppressAutoHyphens/>
      <w:spacing w:after="200" w:line="100" w:lineRule="atLeast"/>
      <w:jc w:val="both"/>
    </w:pPr>
    <w:rPr>
      <w:rFonts w:eastAsia="Calibri"/>
      <w:lang w:eastAsia="zh-CN"/>
    </w:rPr>
  </w:style>
  <w:style w:type="character" w:customStyle="1" w:styleId="SzvegtrzsChar">
    <w:name w:val="Szövegtörzs Char"/>
    <w:basedOn w:val="Bekezdsalapbettpusa"/>
    <w:link w:val="Szvegtrzs"/>
    <w:rsid w:val="009E4BC3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ormlWeb">
    <w:name w:val="Normal (Web)"/>
    <w:basedOn w:val="Norml"/>
    <w:rsid w:val="009E4BC3"/>
    <w:pPr>
      <w:suppressAutoHyphens/>
      <w:spacing w:line="100" w:lineRule="atLeast"/>
      <w:ind w:firstLine="180"/>
      <w:jc w:val="both"/>
    </w:pPr>
    <w:rPr>
      <w:lang w:eastAsia="zh-CN"/>
    </w:rPr>
  </w:style>
  <w:style w:type="paragraph" w:styleId="Lbjegyzetszveg">
    <w:name w:val="footnote text"/>
    <w:basedOn w:val="Norml"/>
    <w:link w:val="LbjegyzetszvegChar"/>
    <w:rsid w:val="009E4BC3"/>
    <w:pPr>
      <w:suppressAutoHyphens/>
      <w:spacing w:line="100" w:lineRule="atLeast"/>
    </w:pPr>
    <w:rPr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9E4BC3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6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4056</Words>
  <Characters>27993</Characters>
  <Application>Microsoft Office Word</Application>
  <DocSecurity>0</DocSecurity>
  <Lines>233</Lines>
  <Paragraphs>63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HorvathTamasne</cp:lastModifiedBy>
  <cp:revision>5</cp:revision>
  <dcterms:created xsi:type="dcterms:W3CDTF">2026-04-21T06:35:00Z</dcterms:created>
  <dcterms:modified xsi:type="dcterms:W3CDTF">2026-05-08T07:58:00Z</dcterms:modified>
</cp:coreProperties>
</file>