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16D6" w14:textId="3DCE2A09" w:rsidR="00861ED5" w:rsidRDefault="00861ED5" w:rsidP="00861ED5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  <w:r>
        <w:rPr>
          <w:b/>
        </w:rPr>
        <w:t>4. napirend</w:t>
      </w:r>
    </w:p>
    <w:p w14:paraId="43635AAA" w14:textId="18ABDF02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8D574A">
        <w:rPr>
          <w:b/>
        </w:rPr>
        <w:t>E L Ő T E R J E S Z T É S</w:t>
      </w:r>
    </w:p>
    <w:p w14:paraId="559A0406" w14:textId="77777777" w:rsidR="00360A7B" w:rsidRDefault="00921F83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Mindszentkálla</w:t>
      </w:r>
      <w:r w:rsidR="00B319A8">
        <w:rPr>
          <w:b/>
        </w:rPr>
        <w:t xml:space="preserve"> </w:t>
      </w:r>
      <w:r w:rsidR="00986FB7">
        <w:rPr>
          <w:b/>
        </w:rPr>
        <w:t>K</w:t>
      </w:r>
      <w:r w:rsidR="00360A7B">
        <w:rPr>
          <w:b/>
        </w:rPr>
        <w:t xml:space="preserve">özség Önkormányzata </w:t>
      </w:r>
      <w:r w:rsidR="00360A7B" w:rsidRPr="008D574A">
        <w:rPr>
          <w:b/>
        </w:rPr>
        <w:t>Képviselő-testület</w:t>
      </w:r>
      <w:r w:rsidR="00360A7B">
        <w:rPr>
          <w:b/>
        </w:rPr>
        <w:t xml:space="preserve">ének </w:t>
      </w:r>
    </w:p>
    <w:p w14:paraId="10993E70" w14:textId="292F7CE7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 20</w:t>
      </w:r>
      <w:r w:rsidR="00B319A8">
        <w:rPr>
          <w:b/>
        </w:rPr>
        <w:t>26</w:t>
      </w:r>
      <w:r w:rsidR="00A1449B">
        <w:rPr>
          <w:b/>
        </w:rPr>
        <w:t xml:space="preserve">. </w:t>
      </w:r>
      <w:r w:rsidR="00B319A8">
        <w:rPr>
          <w:b/>
        </w:rPr>
        <w:t>május</w:t>
      </w:r>
      <w:r w:rsidR="00A1449B">
        <w:rPr>
          <w:b/>
        </w:rPr>
        <w:t xml:space="preserve"> </w:t>
      </w:r>
      <w:r w:rsidR="000B564E">
        <w:rPr>
          <w:b/>
        </w:rPr>
        <w:t>13</w:t>
      </w:r>
      <w:r>
        <w:rPr>
          <w:b/>
        </w:rPr>
        <w:t xml:space="preserve">-i testületi </w:t>
      </w:r>
      <w:r w:rsidRPr="008D574A">
        <w:rPr>
          <w:b/>
        </w:rPr>
        <w:t>ülésére.</w:t>
      </w:r>
    </w:p>
    <w:p w14:paraId="61FD0383" w14:textId="77777777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14:paraId="427C949A" w14:textId="77777777" w:rsidR="00360A7B" w:rsidRPr="00861ED5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  <w:bCs/>
        </w:rPr>
      </w:pPr>
      <w:r>
        <w:rPr>
          <w:b/>
          <w:u w:val="single"/>
        </w:rPr>
        <w:t>Tárgy</w:t>
      </w:r>
      <w:r>
        <w:t xml:space="preserve">: </w:t>
      </w:r>
      <w:r w:rsidR="001012A2" w:rsidRPr="00861ED5">
        <w:rPr>
          <w:b/>
          <w:bCs/>
        </w:rPr>
        <w:t xml:space="preserve">a Képviselő-testület </w:t>
      </w:r>
      <w:r w:rsidRPr="00861ED5">
        <w:rPr>
          <w:b/>
          <w:bCs/>
        </w:rPr>
        <w:t>Szervezeti és Működési Szabályzatáról szóló rendelet</w:t>
      </w:r>
      <w:r w:rsidR="00B24972" w:rsidRPr="00861ED5">
        <w:rPr>
          <w:b/>
          <w:bCs/>
        </w:rPr>
        <w:t>ének módosítása</w:t>
      </w:r>
    </w:p>
    <w:p w14:paraId="405DB3E2" w14:textId="77777777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Előterjesztő</w:t>
      </w:r>
      <w:r w:rsidR="00986FB7">
        <w:t xml:space="preserve">: </w:t>
      </w:r>
      <w:r w:rsidR="00921F83">
        <w:t>Csombó Zoltán</w:t>
      </w:r>
      <w:r>
        <w:t xml:space="preserve">, </w:t>
      </w:r>
      <w:r w:rsidRPr="008D574A">
        <w:t>polgármester</w:t>
      </w:r>
    </w:p>
    <w:p w14:paraId="65CABA11" w14:textId="77777777" w:rsidR="00252E34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proofErr w:type="gramStart"/>
      <w:r w:rsidRPr="008D574A">
        <w:rPr>
          <w:b/>
          <w:u w:val="single"/>
        </w:rPr>
        <w:t>Előkészítette:</w:t>
      </w:r>
      <w:r w:rsidR="00252E34" w:rsidRPr="00252E34">
        <w:t xml:space="preserve"> </w:t>
      </w:r>
      <w:r w:rsidR="0045447F">
        <w:t xml:space="preserve"> </w:t>
      </w:r>
      <w:r w:rsidR="00921F83">
        <w:t>Nagy</w:t>
      </w:r>
      <w:proofErr w:type="gramEnd"/>
      <w:r w:rsidR="00921F83">
        <w:t xml:space="preserve"> Éva ügyintéző</w:t>
      </w:r>
    </w:p>
    <w:p w14:paraId="2D511DA1" w14:textId="77777777" w:rsidR="001D0D9B" w:rsidRDefault="001D0D9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14:paraId="1BEA8235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Jogszabállyal nem ellentétes</w:t>
      </w:r>
    </w:p>
    <w:p w14:paraId="0E91E121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---------------------------</w:t>
      </w:r>
      <w:r>
        <w:tab/>
      </w:r>
      <w:r>
        <w:tab/>
      </w:r>
      <w:r>
        <w:tab/>
      </w:r>
      <w:r>
        <w:tab/>
      </w:r>
      <w:r>
        <w:tab/>
      </w:r>
    </w:p>
    <w:p w14:paraId="0D767978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Előterjesztő                                                                       </w:t>
      </w:r>
      <w:r w:rsidR="0045447F">
        <w:t>dr. Szabó Tímea</w:t>
      </w:r>
    </w:p>
    <w:p w14:paraId="151EB934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 </w:t>
      </w:r>
      <w:r w:rsidR="009D3114">
        <w:t xml:space="preserve">    </w:t>
      </w:r>
      <w:r w:rsidR="0045447F">
        <w:t xml:space="preserve">  </w:t>
      </w:r>
      <w:r w:rsidR="009D3114">
        <w:t>címzetes fő</w:t>
      </w:r>
      <w:r>
        <w:t>jegyző</w:t>
      </w:r>
    </w:p>
    <w:p w14:paraId="56B3B3BD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14:paraId="47034E2C" w14:textId="77777777" w:rsidR="00360A7B" w:rsidRDefault="00360A7B" w:rsidP="00360A7B">
      <w:pPr>
        <w:jc w:val="both"/>
      </w:pPr>
    </w:p>
    <w:p w14:paraId="64DAD921" w14:textId="77777777" w:rsidR="00360A7B" w:rsidRDefault="00360A7B" w:rsidP="00360A7B">
      <w:pPr>
        <w:jc w:val="both"/>
      </w:pPr>
      <w:r>
        <w:t>Tisztelt Képviselő-testület!</w:t>
      </w:r>
    </w:p>
    <w:p w14:paraId="3AC8BD73" w14:textId="77777777" w:rsidR="004653E7" w:rsidRDefault="001012A2" w:rsidP="001012A2">
      <w:pPr>
        <w:spacing w:before="100" w:beforeAutospacing="1" w:after="100" w:afterAutospacing="1"/>
        <w:jc w:val="both"/>
        <w:outlineLvl w:val="0"/>
      </w:pPr>
      <w:bookmarkStart w:id="0" w:name="_Hlk30664050"/>
      <w:r>
        <w:t>1. A</w:t>
      </w:r>
      <w:r w:rsidR="004653E7" w:rsidRPr="004653E7">
        <w:t xml:space="preserve"> kormányzati funkciók és államháztartási szakágazatok osztályozási rendjéről</w:t>
      </w:r>
      <w:r w:rsidR="004653E7">
        <w:t xml:space="preserve"> </w:t>
      </w:r>
      <w:r>
        <w:t xml:space="preserve">szóló </w:t>
      </w:r>
      <w:r w:rsidRPr="004653E7">
        <w:t xml:space="preserve">15/2019. (XII. 7.) PM </w:t>
      </w:r>
      <w:r>
        <w:t xml:space="preserve">rendelet </w:t>
      </w:r>
      <w:r w:rsidR="004653E7" w:rsidRPr="001012A2">
        <w:rPr>
          <w:bCs/>
        </w:rPr>
        <w:t>1. §</w:t>
      </w:r>
      <w:r w:rsidRPr="001012A2">
        <w:rPr>
          <w:bCs/>
        </w:rPr>
        <w:t>-a alapján</w:t>
      </w:r>
      <w:r w:rsidRPr="001012A2">
        <w:rPr>
          <w:b/>
          <w:bCs/>
        </w:rPr>
        <w:t xml:space="preserve"> </w:t>
      </w:r>
      <w:r>
        <w:t>a</w:t>
      </w:r>
      <w:r w:rsidR="004653E7">
        <w:t xml:space="preserve"> költségvetési szerv, a központi kezelésű előirányzat, a fejezeti kezelésű előirányzat, az elkülönített állami pénzalap és a társadalombiztosítás pénzügyi alapja kezelő szerve, az állami vagyonról szóló 2007. évi CVI. törvény 3. § (1) bekezdésében meghatározott tulajdonosi joggyakorló szervezet, továbbá jogszabály által a tulajdonosi jogok gyakorlására feljogosított szervezet, valamint a helyi önkormányzat, nemzetiségi önkormányzat, társulás, térségi fejlesztési tanács (a továbbiakban együtt: az államháztartás szervezetei) közfeladataikat és egyéb tevékenységeiket, azok bevételeit és kiadásait, e rendeletben foglaltak szerint nyilvántartják és elszámolják.</w:t>
      </w:r>
    </w:p>
    <w:p w14:paraId="4218C549" w14:textId="77777777" w:rsidR="00816109" w:rsidRDefault="004653E7" w:rsidP="00BE3989">
      <w:pPr>
        <w:spacing w:before="100" w:beforeAutospacing="1" w:after="100" w:afterAutospacing="1"/>
        <w:jc w:val="both"/>
        <w:outlineLvl w:val="0"/>
      </w:pPr>
      <w:r>
        <w:t xml:space="preserve">Ezen kormányzati funkció kódokat és az önkormányzathoz tartozó telephelyeket </w:t>
      </w:r>
      <w:r w:rsidRPr="00F90077">
        <w:t xml:space="preserve">az </w:t>
      </w:r>
      <w:r w:rsidR="00E27E50">
        <w:t>Ö</w:t>
      </w:r>
      <w:r w:rsidRPr="00F90077">
        <w:t>nkormányzat tekintetében annak Szerv</w:t>
      </w:r>
      <w:r>
        <w:t>ezeti és Működési Szabályzatába</w:t>
      </w:r>
      <w:r w:rsidRPr="00F90077">
        <w:t xml:space="preserve"> is át kell vezetni és a Magyar Államkincstár részére meg kell küldeni.</w:t>
      </w:r>
    </w:p>
    <w:p w14:paraId="4B55598F" w14:textId="77777777" w:rsidR="00816109" w:rsidRDefault="002931D6" w:rsidP="00B24972">
      <w:pPr>
        <w:jc w:val="both"/>
      </w:pPr>
      <w:r>
        <w:t>A Versenyképes Járások Program kere</w:t>
      </w:r>
      <w:r w:rsidR="00805AB7">
        <w:t>tein belül nyújtott támogatások könyveléséhez</w:t>
      </w:r>
      <w:r w:rsidR="00AE2EA0">
        <w:t xml:space="preserve"> </w:t>
      </w:r>
      <w:r w:rsidR="001012A2">
        <w:t>az</w:t>
      </w:r>
      <w:r w:rsidR="00B24972">
        <w:t xml:space="preserve"> </w:t>
      </w:r>
      <w:r w:rsidR="00816109">
        <w:t>1. mellékletben nem szereplő „</w:t>
      </w:r>
      <w:r w:rsidRPr="002931D6">
        <w:rPr>
          <w:shd w:val="clear" w:color="auto" w:fill="FFFFFF"/>
        </w:rPr>
        <w:t xml:space="preserve">041140 Területfejlesztés </w:t>
      </w:r>
      <w:proofErr w:type="gramStart"/>
      <w:r w:rsidRPr="002931D6">
        <w:rPr>
          <w:shd w:val="clear" w:color="auto" w:fill="FFFFFF"/>
        </w:rPr>
        <w:t>igazgatása</w:t>
      </w:r>
      <w:r w:rsidR="00816109">
        <w:t>”</w:t>
      </w:r>
      <w:r w:rsidR="00AE2EA0">
        <w:t xml:space="preserve">  kormányzati</w:t>
      </w:r>
      <w:proofErr w:type="gramEnd"/>
      <w:r w:rsidR="00AE2EA0">
        <w:t xml:space="preserve"> funkció</w:t>
      </w:r>
      <w:r w:rsidR="00921F83">
        <w:t>kód</w:t>
      </w:r>
      <w:r w:rsidR="00B319A8">
        <w:t xml:space="preserve"> felvétele szükséges</w:t>
      </w:r>
    </w:p>
    <w:p w14:paraId="2459AD33" w14:textId="77777777" w:rsidR="00D61037" w:rsidRDefault="00D61037" w:rsidP="00D61037">
      <w:pPr>
        <w:jc w:val="both"/>
      </w:pPr>
    </w:p>
    <w:p w14:paraId="1F5646BC" w14:textId="77777777" w:rsidR="00D61037" w:rsidRPr="00D61037" w:rsidRDefault="00D61037" w:rsidP="00D61037">
      <w:pPr>
        <w:rPr>
          <w:b/>
        </w:rPr>
      </w:pPr>
      <w:r w:rsidRPr="00D61037">
        <w:rPr>
          <w:b/>
        </w:rPr>
        <w:t>INDOKOLÁS</w:t>
      </w:r>
    </w:p>
    <w:p w14:paraId="4BE45F88" w14:textId="77777777" w:rsidR="00D61037" w:rsidRDefault="00D61037" w:rsidP="00D61037">
      <w:pPr>
        <w:jc w:val="center"/>
      </w:pPr>
    </w:p>
    <w:p w14:paraId="1331B7F4" w14:textId="77777777" w:rsidR="00D61037" w:rsidRDefault="00805AB7" w:rsidP="00D61037">
      <w:pPr>
        <w:jc w:val="both"/>
      </w:pPr>
      <w:r>
        <w:t>Versenyképes</w:t>
      </w:r>
      <w:r w:rsidR="002931D6">
        <w:t xml:space="preserve"> Járások </w:t>
      </w:r>
      <w:r w:rsidR="000B564E">
        <w:t>Program</w:t>
      </w:r>
      <w:r w:rsidR="002931D6">
        <w:t xml:space="preserve"> keretén belül nyújtott</w:t>
      </w:r>
      <w:r w:rsidR="00D61037">
        <w:t xml:space="preserve"> támogatás könyvelése a </w:t>
      </w:r>
      <w:r w:rsidR="002931D6" w:rsidRPr="002931D6">
        <w:rPr>
          <w:shd w:val="clear" w:color="auto" w:fill="FFFFFF"/>
        </w:rPr>
        <w:t>041140 Területfejlesztés igazgatása</w:t>
      </w:r>
      <w:r w:rsidR="00921F83">
        <w:t xml:space="preserve">” </w:t>
      </w:r>
      <w:r w:rsidR="00B319A8">
        <w:t xml:space="preserve">kormányzati funkción </w:t>
      </w:r>
      <w:r w:rsidR="00D61037">
        <w:t>történik, mely kormányzati funkció jelenleg a Szervezeti és Működési Szabályzat kormányzati funkciókat meghatározó mellékletében nem szerepel, ezért a Szervezeti és Működési Szabályzatáról szóló rendelet módosítása szükséges.</w:t>
      </w:r>
    </w:p>
    <w:p w14:paraId="756AD36B" w14:textId="77777777" w:rsidR="00B319A8" w:rsidRDefault="00B319A8" w:rsidP="00921F83">
      <w:pPr>
        <w:rPr>
          <w:b/>
          <w:bCs/>
          <w:bdr w:val="none" w:sz="0" w:space="0" w:color="auto" w:frame="1"/>
        </w:rPr>
      </w:pPr>
    </w:p>
    <w:p w14:paraId="1E3DB086" w14:textId="77777777" w:rsidR="00D61037" w:rsidRPr="00871915" w:rsidRDefault="00D61037" w:rsidP="00D61037">
      <w:pPr>
        <w:jc w:val="center"/>
        <w:rPr>
          <w:b/>
          <w:bCs/>
          <w:bdr w:val="none" w:sz="0" w:space="0" w:color="auto" w:frame="1"/>
        </w:rPr>
      </w:pPr>
      <w:r w:rsidRPr="00871915">
        <w:rPr>
          <w:b/>
          <w:bCs/>
          <w:bdr w:val="none" w:sz="0" w:space="0" w:color="auto" w:frame="1"/>
        </w:rPr>
        <w:t>Előzetes hatásvizsgálat a jogalkotásról szóló 2010. évi CXXX. törvény 17.§ (1) bekezdése alapján:</w:t>
      </w:r>
    </w:p>
    <w:p w14:paraId="3FA9D9E0" w14:textId="77777777" w:rsidR="00D61037" w:rsidRPr="00871915" w:rsidRDefault="00D61037" w:rsidP="00D61037">
      <w:pPr>
        <w:ind w:firstLine="240"/>
        <w:jc w:val="both"/>
        <w:rPr>
          <w:b/>
          <w:bCs/>
          <w:bdr w:val="none" w:sz="0" w:space="0" w:color="auto" w:frame="1"/>
        </w:rPr>
      </w:pPr>
    </w:p>
    <w:p w14:paraId="72182E01" w14:textId="77777777" w:rsidR="00D61037" w:rsidRPr="00871915" w:rsidRDefault="00D61037" w:rsidP="00D61037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 xml:space="preserve">A rendelet-tervezet </w:t>
      </w:r>
      <w:proofErr w:type="gramStart"/>
      <w:r w:rsidRPr="00871915">
        <w:rPr>
          <w:bCs/>
          <w:bdr w:val="none" w:sz="0" w:space="0" w:color="auto" w:frame="1"/>
        </w:rPr>
        <w:t xml:space="preserve">címe:   </w:t>
      </w:r>
      <w:proofErr w:type="gramEnd"/>
      <w:r w:rsidRPr="00871915">
        <w:rPr>
          <w:bCs/>
          <w:bdr w:val="none" w:sz="0" w:space="0" w:color="auto" w:frame="1"/>
        </w:rPr>
        <w:t xml:space="preserve">    </w:t>
      </w:r>
      <w:r w:rsidR="00921F83">
        <w:rPr>
          <w:bCs/>
          <w:bdr w:val="none" w:sz="0" w:space="0" w:color="auto" w:frame="1"/>
        </w:rPr>
        <w:t>Mindszentkálla</w:t>
      </w:r>
      <w:r>
        <w:rPr>
          <w:bCs/>
          <w:bdr w:val="none" w:sz="0" w:space="0" w:color="auto" w:frame="1"/>
        </w:rPr>
        <w:t xml:space="preserve"> Község</w:t>
      </w:r>
      <w:r w:rsidRPr="00871915">
        <w:rPr>
          <w:bCs/>
          <w:bdr w:val="none" w:sz="0" w:space="0" w:color="auto" w:frame="1"/>
        </w:rPr>
        <w:t xml:space="preserve"> Önkormányzata Képviselő-testületének</w:t>
      </w:r>
    </w:p>
    <w:p w14:paraId="24A9CF15" w14:textId="77777777" w:rsidR="00D61037" w:rsidRPr="00127CA7" w:rsidRDefault="00D61037" w:rsidP="00D61037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lastRenderedPageBreak/>
        <w:t xml:space="preserve">                                                …/20</w:t>
      </w:r>
      <w:r w:rsidR="00B319A8">
        <w:rPr>
          <w:bCs/>
          <w:bdr w:val="none" w:sz="0" w:space="0" w:color="auto" w:frame="1"/>
        </w:rPr>
        <w:t>26</w:t>
      </w:r>
      <w:r w:rsidRPr="00871915">
        <w:rPr>
          <w:bCs/>
          <w:bdr w:val="none" w:sz="0" w:space="0" w:color="auto" w:frame="1"/>
        </w:rPr>
        <w:t xml:space="preserve">.(...) önkormányzati rendelete </w:t>
      </w:r>
      <w:r>
        <w:rPr>
          <w:bCs/>
          <w:bdr w:val="none" w:sz="0" w:space="0" w:color="auto" w:frame="1"/>
        </w:rPr>
        <w:t>a Képviselő-testület s</w:t>
      </w:r>
      <w:r w:rsidRPr="00127CA7">
        <w:rPr>
          <w:bCs/>
          <w:bdr w:val="none" w:sz="0" w:space="0" w:color="auto" w:frame="1"/>
        </w:rPr>
        <w:t xml:space="preserve">zervezeti és működési </w:t>
      </w:r>
      <w:r w:rsidR="00B319A8">
        <w:rPr>
          <w:bCs/>
          <w:bdr w:val="none" w:sz="0" w:space="0" w:color="auto" w:frame="1"/>
        </w:rPr>
        <w:t>szabályzatáról szóló 13/2013.(</w:t>
      </w:r>
      <w:r w:rsidR="00A16FFD">
        <w:rPr>
          <w:bCs/>
          <w:bdr w:val="none" w:sz="0" w:space="0" w:color="auto" w:frame="1"/>
        </w:rPr>
        <w:t>X</w:t>
      </w:r>
      <w:r w:rsidR="00B319A8">
        <w:rPr>
          <w:bCs/>
          <w:bdr w:val="none" w:sz="0" w:space="0" w:color="auto" w:frame="1"/>
        </w:rPr>
        <w:t>.1</w:t>
      </w:r>
      <w:r w:rsidRPr="00127CA7">
        <w:rPr>
          <w:bCs/>
          <w:bdr w:val="none" w:sz="0" w:space="0" w:color="auto" w:frame="1"/>
        </w:rPr>
        <w:t>.) önkormányzati rendelete módosításáról</w:t>
      </w:r>
    </w:p>
    <w:p w14:paraId="217A0FB4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62B93345" w14:textId="77777777" w:rsidR="00D61037" w:rsidRPr="00CE20A8" w:rsidRDefault="00D61037" w:rsidP="00D61037">
      <w:pPr>
        <w:ind w:left="2832" w:hanging="2832"/>
        <w:jc w:val="both"/>
      </w:pPr>
      <w:r w:rsidRPr="00CE20A8">
        <w:rPr>
          <w:bCs/>
          <w:bdr w:val="none" w:sz="0" w:space="0" w:color="auto" w:frame="1"/>
        </w:rPr>
        <w:t>Társadalmi-gazdasági hatása:</w:t>
      </w:r>
      <w:r w:rsidRPr="00CE20A8">
        <w:rPr>
          <w:bCs/>
          <w:bdr w:val="none" w:sz="0" w:space="0" w:color="auto" w:frame="1"/>
        </w:rPr>
        <w:tab/>
      </w:r>
      <w:r>
        <w:t xml:space="preserve"> Nincs.</w:t>
      </w:r>
    </w:p>
    <w:p w14:paraId="75F0D7D2" w14:textId="77777777" w:rsidR="00D61037" w:rsidRPr="00921F83" w:rsidRDefault="00D61037" w:rsidP="00921F83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Költségvetési hatása: </w:t>
      </w:r>
      <w:r w:rsidRPr="00CE20A8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>A folyósított pénzösszeg</w:t>
      </w:r>
      <w:r w:rsidR="00921F83">
        <w:rPr>
          <w:bCs/>
          <w:bdr w:val="none" w:sz="0" w:space="0" w:color="auto" w:frame="1"/>
        </w:rPr>
        <w:t>, valamint az ehhez kapcsolódó kiadások</w:t>
      </w:r>
      <w:r w:rsidR="00B319A8">
        <w:rPr>
          <w:bCs/>
          <w:bdr w:val="none" w:sz="0" w:space="0" w:color="auto" w:frame="1"/>
        </w:rPr>
        <w:t xml:space="preserve"> kezelése</w:t>
      </w:r>
      <w:r w:rsidR="00921F83">
        <w:rPr>
          <w:bCs/>
          <w:bdr w:val="none" w:sz="0" w:space="0" w:color="auto" w:frame="1"/>
        </w:rPr>
        <w:t xml:space="preserve"> </w:t>
      </w:r>
      <w:r w:rsidR="00B319A8">
        <w:rPr>
          <w:bCs/>
          <w:bdr w:val="none" w:sz="0" w:space="0" w:color="auto" w:frame="1"/>
        </w:rPr>
        <w:t xml:space="preserve">meghatározott </w:t>
      </w:r>
      <w:r>
        <w:rPr>
          <w:bCs/>
          <w:bdr w:val="none" w:sz="0" w:space="0" w:color="auto" w:frame="1"/>
        </w:rPr>
        <w:t>kormányzati funkció kódon kerülhet tervezésre és felhasználásra.</w:t>
      </w:r>
    </w:p>
    <w:p w14:paraId="339499DD" w14:textId="77777777" w:rsidR="00D61037" w:rsidRPr="00CE20A8" w:rsidRDefault="00D61037" w:rsidP="00D61037">
      <w:pPr>
        <w:ind w:left="2880" w:hanging="2880"/>
        <w:jc w:val="both"/>
      </w:pPr>
      <w:r w:rsidRPr="00CE20A8">
        <w:t xml:space="preserve"> </w:t>
      </w:r>
    </w:p>
    <w:p w14:paraId="66DF6F73" w14:textId="77777777" w:rsidR="00D61037" w:rsidRPr="00CE20A8" w:rsidRDefault="00D61037" w:rsidP="00D61037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Környezeti, egészségi következményei:</w:t>
      </w:r>
      <w:r>
        <w:rPr>
          <w:bCs/>
          <w:bdr w:val="none" w:sz="0" w:space="0" w:color="auto" w:frame="1"/>
        </w:rPr>
        <w:t xml:space="preserve"> </w:t>
      </w:r>
      <w:r>
        <w:rPr>
          <w:bCs/>
          <w:bdr w:val="none" w:sz="0" w:space="0" w:color="auto" w:frame="1"/>
        </w:rPr>
        <w:tab/>
        <w:t xml:space="preserve"> Nincs</w:t>
      </w:r>
      <w:r w:rsidRPr="00CE20A8">
        <w:rPr>
          <w:bCs/>
          <w:bdr w:val="none" w:sz="0" w:space="0" w:color="auto" w:frame="1"/>
        </w:rPr>
        <w:t>.</w:t>
      </w:r>
    </w:p>
    <w:p w14:paraId="24C38983" w14:textId="77777777" w:rsidR="00D61037" w:rsidRPr="00CE20A8" w:rsidRDefault="00D61037" w:rsidP="00D61037">
      <w:pPr>
        <w:ind w:left="2880" w:hanging="2880"/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Adminisztratív terheket befolyásoló hatása:</w:t>
      </w:r>
      <w:r>
        <w:rPr>
          <w:bCs/>
          <w:bdr w:val="none" w:sz="0" w:space="0" w:color="auto" w:frame="1"/>
        </w:rPr>
        <w:tab/>
        <w:t xml:space="preserve"> Nincs</w:t>
      </w:r>
      <w:r w:rsidRPr="00CE20A8">
        <w:rPr>
          <w:bCs/>
          <w:bdr w:val="none" w:sz="0" w:space="0" w:color="auto" w:frame="1"/>
        </w:rPr>
        <w:t>.</w:t>
      </w:r>
    </w:p>
    <w:p w14:paraId="7C7F2E4B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Egyéb hatása:</w:t>
      </w:r>
      <w:r w:rsidRPr="00CE20A8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  <w:t xml:space="preserve"> Nincs.</w:t>
      </w:r>
    </w:p>
    <w:p w14:paraId="361FECEE" w14:textId="77777777" w:rsidR="00D61037" w:rsidRPr="00CE20A8" w:rsidRDefault="00D61037" w:rsidP="00D61037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>A rendelet megalkotásának szükségessége:</w:t>
      </w:r>
      <w:r>
        <w:rPr>
          <w:bCs/>
          <w:bdr w:val="none" w:sz="0" w:space="0" w:color="auto" w:frame="1"/>
        </w:rPr>
        <w:t xml:space="preserve"> </w:t>
      </w:r>
      <w:r>
        <w:t>Jogszabályi megfelelés.</w:t>
      </w:r>
    </w:p>
    <w:p w14:paraId="01D13FB4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53859CAE" w14:textId="77777777" w:rsidR="00D61037" w:rsidRPr="00CE20A8" w:rsidRDefault="00D61037" w:rsidP="00D61037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>A rendelet megalkotása elmaradása esetén</w:t>
      </w:r>
      <w:r>
        <w:rPr>
          <w:bCs/>
          <w:bdr w:val="none" w:sz="0" w:space="0" w:color="auto" w:frame="1"/>
        </w:rPr>
        <w:t xml:space="preserve"> várható következmények: A </w:t>
      </w:r>
      <w:r w:rsidRPr="00CE20A8">
        <w:rPr>
          <w:bCs/>
          <w:bdr w:val="none" w:sz="0" w:space="0" w:color="auto" w:frame="1"/>
        </w:rPr>
        <w:t xml:space="preserve">rendelet megalkotásának elmaradása esetén, </w:t>
      </w:r>
      <w:r w:rsidRPr="00CE20A8">
        <w:t>annak következményeként jogszabálysértés valósulna meg, felügyeleti szerv törvényességi észrevételét vonná maga után.</w:t>
      </w:r>
    </w:p>
    <w:p w14:paraId="47D89335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5A943A7C" w14:textId="77777777" w:rsidR="00D61037" w:rsidRPr="00CE20A8" w:rsidRDefault="00D61037" w:rsidP="00D61037">
      <w:pPr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A rendelet alkalmazásához szükséges feltételek: </w:t>
      </w:r>
      <w:r w:rsidRPr="00CE20A8">
        <w:rPr>
          <w:bCs/>
          <w:bdr w:val="none" w:sz="0" w:space="0" w:color="auto" w:frame="1"/>
        </w:rPr>
        <w:tab/>
      </w:r>
    </w:p>
    <w:p w14:paraId="039485E9" w14:textId="77777777" w:rsidR="00D61037" w:rsidRPr="00CE20A8" w:rsidRDefault="00D61037" w:rsidP="00D61037">
      <w:pPr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- személyi: </w:t>
      </w:r>
      <w:r>
        <w:rPr>
          <w:bCs/>
          <w:bdr w:val="none" w:sz="0" w:space="0" w:color="auto" w:frame="1"/>
        </w:rPr>
        <w:t>nincs.</w:t>
      </w:r>
    </w:p>
    <w:p w14:paraId="73E1ED78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- szervezeti: nincs</w:t>
      </w:r>
      <w:r>
        <w:rPr>
          <w:bCs/>
          <w:bdr w:val="none" w:sz="0" w:space="0" w:color="auto" w:frame="1"/>
        </w:rPr>
        <w:t>.</w:t>
      </w:r>
    </w:p>
    <w:p w14:paraId="3D600CC7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- tárgyi: nincs</w:t>
      </w:r>
      <w:r>
        <w:rPr>
          <w:bCs/>
          <w:bdr w:val="none" w:sz="0" w:space="0" w:color="auto" w:frame="1"/>
        </w:rPr>
        <w:t>.</w:t>
      </w:r>
    </w:p>
    <w:p w14:paraId="28D7159F" w14:textId="77777777" w:rsidR="00A16FFD" w:rsidRDefault="00D61037" w:rsidP="00D61037">
      <w:pPr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- pénzügyi: </w:t>
      </w:r>
      <w:r>
        <w:rPr>
          <w:bCs/>
          <w:bdr w:val="none" w:sz="0" w:space="0" w:color="auto" w:frame="1"/>
        </w:rPr>
        <w:t>nincs.</w:t>
      </w:r>
    </w:p>
    <w:p w14:paraId="5E653ABE" w14:textId="77777777" w:rsidR="007F2547" w:rsidRDefault="007F2547" w:rsidP="007F2547">
      <w:pPr>
        <w:pStyle w:val="Szvegtrzs"/>
        <w:spacing w:before="240" w:after="480"/>
        <w:jc w:val="center"/>
        <w:rPr>
          <w:bCs/>
          <w:szCs w:val="24"/>
        </w:rPr>
      </w:pPr>
    </w:p>
    <w:p w14:paraId="6C8B7DE3" w14:textId="77777777" w:rsidR="00A16FFD" w:rsidRDefault="00A16FFD" w:rsidP="00A16FFD">
      <w:pPr>
        <w:jc w:val="both"/>
      </w:pPr>
    </w:p>
    <w:bookmarkEnd w:id="0"/>
    <w:p w14:paraId="3E6958C3" w14:textId="77777777" w:rsidR="00504F7A" w:rsidRDefault="00504F7A" w:rsidP="00B319A8">
      <w:pPr>
        <w:pStyle w:val="Szvegtrzs"/>
        <w:spacing w:before="240"/>
        <w:rPr>
          <w:b w:val="0"/>
        </w:rPr>
      </w:pPr>
    </w:p>
    <w:p w14:paraId="6A7F0EDF" w14:textId="77777777" w:rsidR="00CC0BA8" w:rsidRPr="00504F7A" w:rsidRDefault="00CC0BA8" w:rsidP="00504F7A">
      <w:pPr>
        <w:pStyle w:val="Szvegtrzs"/>
        <w:jc w:val="center"/>
        <w:rPr>
          <w:b w:val="0"/>
        </w:rPr>
      </w:pPr>
    </w:p>
    <w:sectPr w:rsidR="00CC0BA8" w:rsidRPr="00504F7A" w:rsidSect="004F18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87BE3" w14:textId="77777777" w:rsidR="00235C78" w:rsidRDefault="00235C78">
      <w:r>
        <w:separator/>
      </w:r>
    </w:p>
  </w:endnote>
  <w:endnote w:type="continuationSeparator" w:id="0">
    <w:p w14:paraId="35C39089" w14:textId="77777777" w:rsidR="00235C78" w:rsidRDefault="00235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0"/>
    <w:family w:val="roman"/>
    <w:pitch w:val="default"/>
  </w:font>
  <w:font w:name="FreeSans">
    <w:altName w:val="Times New Roman"/>
    <w:charset w:val="00"/>
    <w:family w:val="roman"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02E6A" w14:textId="77777777" w:rsidR="00861ED5" w:rsidRDefault="00E47FE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0B564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F8F5E" w14:textId="77777777" w:rsidR="00235C78" w:rsidRDefault="00235C78">
      <w:r>
        <w:separator/>
      </w:r>
    </w:p>
  </w:footnote>
  <w:footnote w:type="continuationSeparator" w:id="0">
    <w:p w14:paraId="1F47256B" w14:textId="77777777" w:rsidR="00235C78" w:rsidRDefault="00235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B6A"/>
    <w:multiLevelType w:val="hybridMultilevel"/>
    <w:tmpl w:val="8C008064"/>
    <w:lvl w:ilvl="0" w:tplc="22382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93312"/>
    <w:multiLevelType w:val="hybridMultilevel"/>
    <w:tmpl w:val="7A5A4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16A8E"/>
    <w:multiLevelType w:val="hybridMultilevel"/>
    <w:tmpl w:val="8FE23F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53136"/>
    <w:multiLevelType w:val="hybridMultilevel"/>
    <w:tmpl w:val="DFC88F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755194">
    <w:abstractNumId w:val="3"/>
  </w:num>
  <w:num w:numId="2" w16cid:durableId="1279793188">
    <w:abstractNumId w:val="0"/>
  </w:num>
  <w:num w:numId="3" w16cid:durableId="1532651465">
    <w:abstractNumId w:val="1"/>
  </w:num>
  <w:num w:numId="4" w16cid:durableId="1461456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A7B"/>
    <w:rsid w:val="00006D00"/>
    <w:rsid w:val="000407F1"/>
    <w:rsid w:val="000B3ED7"/>
    <w:rsid w:val="000B564E"/>
    <w:rsid w:val="000C1727"/>
    <w:rsid w:val="000F34C5"/>
    <w:rsid w:val="001012A2"/>
    <w:rsid w:val="0013439C"/>
    <w:rsid w:val="00182B07"/>
    <w:rsid w:val="001D0D9B"/>
    <w:rsid w:val="00234A9B"/>
    <w:rsid w:val="00235C78"/>
    <w:rsid w:val="00252E34"/>
    <w:rsid w:val="002931D6"/>
    <w:rsid w:val="00296C64"/>
    <w:rsid w:val="002C082F"/>
    <w:rsid w:val="00316B9F"/>
    <w:rsid w:val="00346E7F"/>
    <w:rsid w:val="00360A7B"/>
    <w:rsid w:val="00381D46"/>
    <w:rsid w:val="003B17C4"/>
    <w:rsid w:val="003C3ACD"/>
    <w:rsid w:val="00415471"/>
    <w:rsid w:val="004211A2"/>
    <w:rsid w:val="00442F07"/>
    <w:rsid w:val="004469E8"/>
    <w:rsid w:val="0045447F"/>
    <w:rsid w:val="004653E7"/>
    <w:rsid w:val="0049618E"/>
    <w:rsid w:val="004B0774"/>
    <w:rsid w:val="004E7204"/>
    <w:rsid w:val="00504F7A"/>
    <w:rsid w:val="00512BBD"/>
    <w:rsid w:val="00516282"/>
    <w:rsid w:val="005534E0"/>
    <w:rsid w:val="0056238F"/>
    <w:rsid w:val="00592805"/>
    <w:rsid w:val="005B5571"/>
    <w:rsid w:val="00623092"/>
    <w:rsid w:val="00623652"/>
    <w:rsid w:val="006F4447"/>
    <w:rsid w:val="007F2547"/>
    <w:rsid w:val="00805AB7"/>
    <w:rsid w:val="008141AD"/>
    <w:rsid w:val="00816109"/>
    <w:rsid w:val="00816139"/>
    <w:rsid w:val="00853E3A"/>
    <w:rsid w:val="00861ED5"/>
    <w:rsid w:val="008C08EA"/>
    <w:rsid w:val="00921F83"/>
    <w:rsid w:val="00954A6F"/>
    <w:rsid w:val="009556B1"/>
    <w:rsid w:val="0095711D"/>
    <w:rsid w:val="00986FB7"/>
    <w:rsid w:val="009D3114"/>
    <w:rsid w:val="00A100BF"/>
    <w:rsid w:val="00A1449B"/>
    <w:rsid w:val="00A16FFD"/>
    <w:rsid w:val="00A8414E"/>
    <w:rsid w:val="00A92F01"/>
    <w:rsid w:val="00AB2559"/>
    <w:rsid w:val="00AE2EA0"/>
    <w:rsid w:val="00B016AE"/>
    <w:rsid w:val="00B24972"/>
    <w:rsid w:val="00B319A8"/>
    <w:rsid w:val="00B414AA"/>
    <w:rsid w:val="00B946D4"/>
    <w:rsid w:val="00BC643B"/>
    <w:rsid w:val="00BE3989"/>
    <w:rsid w:val="00C66086"/>
    <w:rsid w:val="00CC0BA8"/>
    <w:rsid w:val="00CC6F6F"/>
    <w:rsid w:val="00D61037"/>
    <w:rsid w:val="00D85E2C"/>
    <w:rsid w:val="00DB6470"/>
    <w:rsid w:val="00E27E50"/>
    <w:rsid w:val="00E47FE7"/>
    <w:rsid w:val="00E94FA5"/>
    <w:rsid w:val="00EE3F62"/>
    <w:rsid w:val="00F43980"/>
    <w:rsid w:val="00F80949"/>
    <w:rsid w:val="00F85D11"/>
    <w:rsid w:val="00F9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F23A5F"/>
  <w15:docId w15:val="{DC684420-7D26-4030-8615-B569030B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0A7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360A7B"/>
    <w:pPr>
      <w:jc w:val="both"/>
    </w:pPr>
    <w:rPr>
      <w:b/>
      <w:color w:val="000000"/>
      <w:szCs w:val="20"/>
    </w:rPr>
  </w:style>
  <w:style w:type="character" w:customStyle="1" w:styleId="SzvegtrzsChar">
    <w:name w:val="Szövegtörzs Char"/>
    <w:basedOn w:val="Bekezdsalapbettpusa"/>
    <w:link w:val="Szvegtrzs"/>
    <w:rsid w:val="00360A7B"/>
    <w:rPr>
      <w:rFonts w:ascii="Times New Roman" w:eastAsia="Times New Roman" w:hAnsi="Times New Roman" w:cs="Times New Roman"/>
      <w:b/>
      <w:color w:val="000000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1628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86FB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6FB7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jel">
    <w:name w:val="jel"/>
    <w:basedOn w:val="Bekezdsalapbettpusa"/>
    <w:rsid w:val="001012A2"/>
  </w:style>
  <w:style w:type="paragraph" w:styleId="llb">
    <w:name w:val="footer"/>
    <w:basedOn w:val="Norml"/>
    <w:link w:val="llbChar"/>
    <w:rsid w:val="00504F7A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lang w:eastAsia="zh-CN" w:bidi="hi-IN"/>
    </w:rPr>
  </w:style>
  <w:style w:type="character" w:customStyle="1" w:styleId="llbChar">
    <w:name w:val="Élőláb Char"/>
    <w:basedOn w:val="Bekezdsalapbettpusa"/>
    <w:link w:val="llb"/>
    <w:rsid w:val="00504F7A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Char3">
    <w:name w:val="Char3"/>
    <w:basedOn w:val="Norml"/>
    <w:rsid w:val="00A100BF"/>
    <w:pPr>
      <w:spacing w:after="160" w:line="240" w:lineRule="exact"/>
    </w:pPr>
    <w:rPr>
      <w:color w:val="000000"/>
      <w:sz w:val="20"/>
      <w:szCs w:val="20"/>
    </w:rPr>
  </w:style>
  <w:style w:type="character" w:customStyle="1" w:styleId="szakasz-jel">
    <w:name w:val="szakasz-jel"/>
    <w:basedOn w:val="Bekezdsalapbettpusa"/>
    <w:rsid w:val="00BE3989"/>
  </w:style>
  <w:style w:type="paragraph" w:styleId="NormlWeb">
    <w:name w:val="Normal (Web)"/>
    <w:basedOn w:val="Norml"/>
    <w:uiPriority w:val="99"/>
    <w:semiHidden/>
    <w:unhideWhenUsed/>
    <w:rsid w:val="00BE3989"/>
    <w:pPr>
      <w:spacing w:before="100" w:beforeAutospacing="1" w:after="100" w:afterAutospacing="1"/>
    </w:pPr>
  </w:style>
  <w:style w:type="paragraph" w:customStyle="1" w:styleId="TableContents">
    <w:name w:val="Table Contents"/>
    <w:basedOn w:val="Norml"/>
    <w:qFormat/>
    <w:rsid w:val="00B319A8"/>
    <w:pPr>
      <w:suppressLineNumbers/>
      <w:suppressAutoHyphens/>
    </w:pPr>
    <w:rPr>
      <w:rFonts w:ascii="Liberation Serif" w:eastAsia="Noto Serif CJK SC" w:hAnsi="Liberation Serif" w:cs="Lohit Devanagari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438</Words>
  <Characters>3026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Titzeva</dc:creator>
  <cp:lastModifiedBy>HorvathTamasne</cp:lastModifiedBy>
  <cp:revision>10</cp:revision>
  <cp:lastPrinted>2022-11-16T07:52:00Z</cp:lastPrinted>
  <dcterms:created xsi:type="dcterms:W3CDTF">2022-11-23T10:23:00Z</dcterms:created>
  <dcterms:modified xsi:type="dcterms:W3CDTF">2026-05-08T07:41:00Z</dcterms:modified>
</cp:coreProperties>
</file>