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31882" w:rsidRDefault="00F31882" w:rsidP="00F31882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Képviselő-testületének</w:t>
      </w:r>
    </w:p>
    <w:p w:rsidR="00F31882" w:rsidRDefault="00F31882" w:rsidP="00F31882">
      <w:pPr>
        <w:pStyle w:val="Szvegtrzs"/>
        <w:spacing w:after="0" w:line="240" w:lineRule="auto"/>
        <w:jc w:val="center"/>
        <w:rPr>
          <w:b/>
          <w:bCs/>
        </w:rPr>
      </w:pPr>
    </w:p>
    <w:p w:rsidR="00E40F53" w:rsidRDefault="00F31882" w:rsidP="00F31882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 .../.... (...) önkormányzati rendelete</w:t>
      </w:r>
    </w:p>
    <w:p w:rsidR="00F31882" w:rsidRDefault="00F31882" w:rsidP="00F31882">
      <w:pPr>
        <w:pStyle w:val="Szvegtrzs"/>
        <w:spacing w:after="0" w:line="240" w:lineRule="auto"/>
        <w:jc w:val="center"/>
        <w:rPr>
          <w:b/>
          <w:bCs/>
        </w:rPr>
      </w:pPr>
    </w:p>
    <w:p w:rsidR="00F31882" w:rsidRDefault="00F31882" w:rsidP="00F31882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a 2025. évi költségvetéséről szóló</w:t>
      </w:r>
    </w:p>
    <w:p w:rsidR="00E40F53" w:rsidRDefault="00F31882" w:rsidP="00F31882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 2/2025. (II. 26.) önkormányzati rendelete módosításáról</w:t>
      </w:r>
    </w:p>
    <w:p w:rsidR="00F31882" w:rsidRDefault="00F31882" w:rsidP="00F31882">
      <w:pPr>
        <w:pStyle w:val="Szvegtrzs"/>
        <w:spacing w:after="0" w:line="240" w:lineRule="auto"/>
        <w:jc w:val="center"/>
        <w:rPr>
          <w:b/>
          <w:bCs/>
        </w:rPr>
      </w:pPr>
    </w:p>
    <w:p w:rsidR="00E40F53" w:rsidRDefault="00F31882">
      <w:pPr>
        <w:pStyle w:val="Szvegtrzs"/>
        <w:spacing w:after="0" w:line="240" w:lineRule="auto"/>
        <w:jc w:val="both"/>
      </w:pPr>
      <w:r>
        <w:t>[1] Az önkormányzati rendelet célja az előirányzat-módosítások, előirányzat átcsoportosítások átvezetéseként a 2025. évi költségvetésről szóló önkormányzati rendelet módosítása.</w:t>
      </w:r>
    </w:p>
    <w:p w:rsidR="00E40F53" w:rsidRDefault="00F31882">
      <w:pPr>
        <w:pStyle w:val="Szvegtrzs"/>
        <w:spacing w:before="120" w:after="0" w:line="240" w:lineRule="auto"/>
        <w:jc w:val="both"/>
      </w:pPr>
      <w:r>
        <w:t>[2] Kővágóörs Község Önkormányzata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:rsidR="00E40F53" w:rsidRDefault="00F3188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:rsidR="00E40F53" w:rsidRDefault="00F31882">
      <w:pPr>
        <w:pStyle w:val="Szvegtrzs"/>
        <w:spacing w:after="0" w:line="240" w:lineRule="auto"/>
        <w:jc w:val="both"/>
      </w:pPr>
      <w:r>
        <w:t>A 2025. évi költségvetéséről szóló 2/2025. (II. 28.) önkormányzati rendelet 2. §-a helyébe a következő rendelkezés lép:</w:t>
      </w:r>
    </w:p>
    <w:p w:rsidR="00E40F53" w:rsidRDefault="00F3188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„2. §</w:t>
      </w:r>
    </w:p>
    <w:p w:rsidR="00E40F53" w:rsidRDefault="00F31882">
      <w:pPr>
        <w:pStyle w:val="Szvegtrzs"/>
        <w:spacing w:after="240" w:line="240" w:lineRule="auto"/>
        <w:jc w:val="both"/>
      </w:pPr>
      <w:r>
        <w:t>Mindszentkálla Község Önkormányzata Képviselő-testülete a 2025. évi költségvetés bevételi főösszegét 201 026 319 Ft-ban, kiadási főösszegét 201 026 319 Ft-ban állapítja meg.”</w:t>
      </w:r>
    </w:p>
    <w:p w:rsidR="00E40F53" w:rsidRDefault="00F3188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:rsidR="00E40F53" w:rsidRDefault="00F31882">
      <w:pPr>
        <w:pStyle w:val="Szvegtrzs"/>
        <w:spacing w:after="0" w:line="240" w:lineRule="auto"/>
        <w:jc w:val="both"/>
      </w:pPr>
      <w:r>
        <w:t>(1) A 2025. évi költségvetéséről szóló 2/2025. (II. 28.) önkormányzati rendelet 1. melléklete helyébe az 1. melléklet lép.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t>(2) A 2025. évi költségvetéséről szóló 2/2025. (II. 28.) önkormányzati rendelet 2. melléklete helyébe a 2. melléklet lép.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t>(3) A 2025. évi költségvetéséről szóló 2/2025. (II. 28.) önkormányzati rendelet 3. melléklete helyébe a 3. melléklet lép.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t>(4) A 2025. évi költségvetéséről szóló 2/2025. (II. 28.) önkormányzati rendelet 4. melléklete helyébe a 4. melléklet lép.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t>(5) A 2025. évi költségvetéséről szóló 2/2025. (II. 28.) önkormányzati rendelet 5. melléklete helyébe az 5. melléklet lép.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t>(6) A 2025. évi költségvetéséről szóló 2/2025. (II. 28.) önkormányzati rendelet 6. melléklete helyébe a 6. melléklet lép.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t>(7) A 2025. évi költségvetéséről szóló 2/2025. (II. 28.) önkormányzati rendelet 7. melléklete helyébe a 7. melléklet lép.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t>(8) A 2025. évi költségvetéséről szóló 2/2025. (II. 28.) önkormányzati rendelet 8. melléklete helyébe a 8. melléklet lép.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t>(9) A 2025. évi költségvetéséről szóló 2/2025. (II. 28.) önkormányzati rendelet 9. melléklete helyébe a 9. melléklet lép.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lastRenderedPageBreak/>
        <w:t>(10) A 2025. évi költségvetéséről szóló 2/2025. (II. 28.) önkormányzati rendelet 10. melléklete helyébe a 10. melléklet lép.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t>(11) A 2025. évi költségvetéséről szóló 2/2025. (II. 28.) önkormányzati rendelet 11. melléklete helyébe a 11. melléklet lép.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t>(12) A 2025. évi költségvetéséről szóló 2/2025. (II. 28.) önkormányzati rendelet 12. melléklete helyébe a 12. melléklet lép.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t>(13) A 2025. évi költségvetéséről szóló 2/2025. (II. 28.) önkormányzati rendelet 13. melléklete helyébe a 13. melléklet lép.</w:t>
      </w:r>
    </w:p>
    <w:p w:rsidR="00E40F53" w:rsidRDefault="00F3188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:rsidR="00E40F53" w:rsidRDefault="00F31882">
      <w:pPr>
        <w:pStyle w:val="Szvegtrzs"/>
        <w:spacing w:after="0" w:line="240" w:lineRule="auto"/>
        <w:jc w:val="both"/>
      </w:pPr>
      <w:r>
        <w:t>A 2025. évi költségvetéséről szóló 2/2025. (II. 28.) önkormányzati rendelet</w:t>
      </w:r>
    </w:p>
    <w:p w:rsidR="00E40F53" w:rsidRDefault="00F3188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3. § (1) bekezdés a) pontjában a „90 032 134” szövegrész helyébe a „90 192 132” szöveg,</w:t>
      </w:r>
    </w:p>
    <w:p w:rsidR="00E40F53" w:rsidRDefault="00F3188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3. § (1) bekezdés b) pontjában a „10 960 055” szövegrész helyébe a „11 074 189” szöveg,</w:t>
      </w:r>
    </w:p>
    <w:p w:rsidR="00E40F53" w:rsidRDefault="00F3188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3. § (1) bekezdés c) pontjában az „58 944 120” szövegrész helyébe az „58 508 199” szöveg,</w:t>
      </w:r>
    </w:p>
    <w:p w:rsidR="00E40F53" w:rsidRDefault="00F3188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3. § (1) bekezdés d) pontjában a „2 450 000” szövegrész helyébe a „2 560 600” szöveg,</w:t>
      </w:r>
    </w:p>
    <w:p w:rsidR="00E40F53" w:rsidRDefault="00F3188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3. § (1) bekezdés e) pontjában a „16 389 343” szövegrész helyébe a „24 105 243” szöveg és az „1 328 194” szövegrész helyébe a „9 044 094” szöveg,</w:t>
      </w:r>
    </w:p>
    <w:p w:rsidR="00E40F53" w:rsidRDefault="00F3188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3. § (1) bekezdés g) pontjában a „9 056 912” szövegrész helyébe a „9 326 912” szöveg,</w:t>
      </w:r>
    </w:p>
    <w:p w:rsidR="00E40F53" w:rsidRDefault="00F3188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3. § (2) bekezdés a) pontjában a „111 116 793” szövegrész helyébe a „110 592 932” szöveg,</w:t>
      </w:r>
    </w:p>
    <w:p w:rsidR="00E40F53" w:rsidRDefault="00F3188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3. § (2) bekezdés b) pontjában a „15 890 000” szövegrész helyébe a „17 439 065” szöveg,</w:t>
      </w:r>
    </w:p>
    <w:p w:rsidR="00E40F53" w:rsidRDefault="00F3188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i)</w:t>
      </w:r>
      <w:r>
        <w:tab/>
        <w:t>3. § (2) bekezdés c) pontjában a „39 837 598” szövegrész helyébe a „39 978 478” szöveg,</w:t>
      </w:r>
    </w:p>
    <w:p w:rsidR="00E40F53" w:rsidRDefault="00F3188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j)</w:t>
      </w:r>
      <w:r>
        <w:tab/>
        <w:t>3. § (2) bekezdés e) pontjában a „7 606 030” szövegrész helyébe a „13 606 030” szöveg,</w:t>
      </w:r>
    </w:p>
    <w:p w:rsidR="00E40F53" w:rsidRDefault="00F31882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k)</w:t>
      </w:r>
      <w:r>
        <w:tab/>
        <w:t>3. § (2) bekezdés h) pontjában a „17 766 187” szövegrész helyébe a „18 534 814” szöveg</w:t>
      </w:r>
    </w:p>
    <w:p w:rsidR="00E40F53" w:rsidRDefault="00F31882">
      <w:pPr>
        <w:pStyle w:val="Szvegtrzs"/>
        <w:spacing w:after="0" w:line="240" w:lineRule="auto"/>
        <w:jc w:val="both"/>
      </w:pPr>
      <w:r>
        <w:t>lép.</w:t>
      </w:r>
    </w:p>
    <w:p w:rsidR="00E40F53" w:rsidRDefault="00F3188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:rsidR="00E40F53" w:rsidRDefault="00F31882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:rsidR="00F92829" w:rsidRDefault="00F92829">
      <w:pPr>
        <w:pStyle w:val="Szvegtrzs"/>
        <w:spacing w:after="0" w:line="240" w:lineRule="auto"/>
        <w:jc w:val="both"/>
      </w:pPr>
    </w:p>
    <w:p w:rsidR="00F31882" w:rsidRDefault="00F31882">
      <w:pPr>
        <w:pStyle w:val="Szvegtrzs"/>
        <w:spacing w:after="0" w:line="240" w:lineRule="auto"/>
        <w:jc w:val="both"/>
      </w:pPr>
    </w:p>
    <w:p w:rsidR="00F92829" w:rsidRDefault="00F92829">
      <w:pPr>
        <w:pStyle w:val="Szvegtrzs"/>
        <w:spacing w:after="0" w:line="240" w:lineRule="auto"/>
        <w:jc w:val="both"/>
      </w:pPr>
      <w:r>
        <w:t xml:space="preserve">Csombó Zoltán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Szabó Tímea</w:t>
      </w:r>
    </w:p>
    <w:p w:rsidR="00F92829" w:rsidRDefault="00F92829">
      <w:pPr>
        <w:pStyle w:val="Szvegtrzs"/>
        <w:spacing w:after="0" w:line="240" w:lineRule="auto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címzetes főjegyző</w:t>
      </w:r>
    </w:p>
    <w:p w:rsidR="00F92829" w:rsidRDefault="00F92829">
      <w:pPr>
        <w:pStyle w:val="Szvegtrzs"/>
        <w:spacing w:after="0" w:line="240" w:lineRule="auto"/>
        <w:jc w:val="both"/>
      </w:pPr>
    </w:p>
    <w:p w:rsidR="00F92829" w:rsidRDefault="00F92829">
      <w:pPr>
        <w:pStyle w:val="Szvegtrzs"/>
        <w:spacing w:after="0" w:line="240" w:lineRule="auto"/>
        <w:jc w:val="both"/>
      </w:pPr>
    </w:p>
    <w:p w:rsidR="00F92829" w:rsidRDefault="00F92829">
      <w:pPr>
        <w:pStyle w:val="Szvegtrzs"/>
        <w:spacing w:after="0" w:line="240" w:lineRule="auto"/>
        <w:jc w:val="both"/>
      </w:pPr>
    </w:p>
    <w:p w:rsidR="00F92829" w:rsidRDefault="00F92829">
      <w:pPr>
        <w:pStyle w:val="Szvegtrzs"/>
        <w:spacing w:after="0" w:line="240" w:lineRule="auto"/>
        <w:jc w:val="both"/>
      </w:pPr>
      <w:r>
        <w:t>A kihirdetés napja: 2026. március…-</w:t>
      </w:r>
      <w:r>
        <w:tab/>
      </w:r>
      <w:r>
        <w:tab/>
      </w:r>
      <w:r>
        <w:tab/>
      </w:r>
      <w:r>
        <w:tab/>
        <w:t>Dr. Szabó Tímea</w:t>
      </w:r>
    </w:p>
    <w:p w:rsidR="00F92829" w:rsidRDefault="00F92829">
      <w:pPr>
        <w:pStyle w:val="Szvegtrzs"/>
        <w:spacing w:after="0" w:line="240" w:lineRule="auto"/>
        <w:jc w:val="both"/>
        <w:sectPr w:rsidR="00F92829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címzetes főjegyző</w:t>
      </w:r>
    </w:p>
    <w:p w:rsidR="00E40F53" w:rsidRDefault="00F31882">
      <w:pPr>
        <w:jc w:val="both"/>
      </w:pPr>
      <w:r>
        <w:lastRenderedPageBreak/>
        <w:t> </w:t>
      </w:r>
    </w:p>
    <w:p w:rsidR="00E40F53" w:rsidRDefault="00F31882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1. melléklet a 2/2025. (II. 28.) önkormányzati rendelethez</w:t>
      </w:r>
    </w:p>
    <w:p w:rsidR="00E40F53" w:rsidRDefault="00F3188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2025. évi költségvetés mérlege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7"/>
        <w:gridCol w:w="700"/>
        <w:gridCol w:w="6858"/>
        <w:gridCol w:w="2800"/>
        <w:gridCol w:w="2800"/>
      </w:tblGrid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sor-</w:t>
            </w:r>
            <w:r>
              <w:br/>
              <w:t>szám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</w:tr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20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20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/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 összesen: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167 581 714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168 085 475</w:t>
            </w:r>
          </w:p>
        </w:tc>
      </w:tr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B1</w:t>
            </w:r>
          </w:p>
        </w:tc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Működési célú támogatások államháztartáson belülről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110 222 287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110 592 932</w:t>
            </w:r>
          </w:p>
        </w:tc>
      </w:tr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B3</w:t>
            </w:r>
          </w:p>
        </w:tc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Közhatalmi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17 950 000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17 439 065</w:t>
            </w:r>
          </w:p>
        </w:tc>
      </w:tr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39 384 427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39 978 478</w:t>
            </w:r>
          </w:p>
        </w:tc>
      </w:tr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B6</w:t>
            </w:r>
          </w:p>
        </w:tc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Működési célú átvett pénzeszközök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25 000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75 000</w:t>
            </w:r>
          </w:p>
        </w:tc>
      </w:tr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Felhalmozási bevételek összesen: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14 406 030</w:t>
            </w:r>
          </w:p>
        </w:tc>
      </w:tr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B2</w:t>
            </w:r>
          </w:p>
        </w:tc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Felhalmozási célú támogatások államháztartáson belülről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13 606 030</w:t>
            </w:r>
          </w:p>
        </w:tc>
      </w:tr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B5</w:t>
            </w:r>
          </w:p>
        </w:tc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Felhalmozási bevételek összesen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B7</w:t>
            </w:r>
          </w:p>
        </w:tc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Felhalmozási célú átvett pénzeszközök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800 000</w:t>
            </w:r>
          </w:p>
        </w:tc>
      </w:tr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B8</w:t>
            </w:r>
          </w:p>
        </w:tc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17 966 187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18 534 814</w:t>
            </w:r>
          </w:p>
        </w:tc>
      </w:tr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összesen: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185 547 901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201 026 319</w:t>
            </w:r>
          </w:p>
        </w:tc>
      </w:tr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kiadások összesen: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176 434 901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186 440 363</w:t>
            </w:r>
          </w:p>
        </w:tc>
      </w:tr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Személyi juttatás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89 177 489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90 192 132</w:t>
            </w:r>
          </w:p>
        </w:tc>
      </w:tr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Munkaadót terhelő járulékok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10 547 080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11 074 189</w:t>
            </w:r>
          </w:p>
        </w:tc>
      </w:tr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58 296 304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58 508 199</w:t>
            </w:r>
          </w:p>
        </w:tc>
      </w:tr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K4</w:t>
            </w:r>
          </w:p>
        </w:tc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Ellátottak pénzbeli juttatásai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2 560 600</w:t>
            </w:r>
          </w:p>
        </w:tc>
      </w:tr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19.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16 414 028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24 105 243</w:t>
            </w:r>
          </w:p>
        </w:tc>
      </w:tr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lastRenderedPageBreak/>
              <w:t>20.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kiadások összesen: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5 813 000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11 515 532</w:t>
            </w:r>
          </w:p>
        </w:tc>
      </w:tr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21.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2 813 000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2 188 620</w:t>
            </w:r>
          </w:p>
        </w:tc>
      </w:tr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22.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3 000 000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9 326 912</w:t>
            </w:r>
          </w:p>
        </w:tc>
      </w:tr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K9</w:t>
            </w:r>
          </w:p>
        </w:tc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3 300 000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3 070 424</w:t>
            </w:r>
          </w:p>
        </w:tc>
      </w:tr>
      <w:tr w:rsidR="00E40F53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24.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185 547 901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201 026 319</w:t>
            </w:r>
          </w:p>
        </w:tc>
      </w:tr>
    </w:tbl>
    <w:p w:rsidR="00E40F53" w:rsidRDefault="00F31882">
      <w:pPr>
        <w:jc w:val="right"/>
        <w:sectPr w:rsidR="00E40F53" w:rsidSect="00F31882">
          <w:footerReference w:type="default" r:id="rId8"/>
          <w:pgSz w:w="16838" w:h="11906" w:orient="landscape"/>
          <w:pgMar w:top="1134" w:right="1134" w:bottom="1134" w:left="1693" w:header="0" w:footer="1134" w:gutter="0"/>
          <w:cols w:space="708"/>
          <w:formProt w:val="0"/>
          <w:docGrid w:linePitch="600" w:charSpace="32768"/>
        </w:sectPr>
      </w:pPr>
      <w:r>
        <w:t>”</w:t>
      </w:r>
    </w:p>
    <w:p w:rsidR="00E40F53" w:rsidRDefault="00F31882">
      <w:pPr>
        <w:jc w:val="both"/>
      </w:pPr>
      <w:r>
        <w:lastRenderedPageBreak/>
        <w:t> </w:t>
      </w:r>
    </w:p>
    <w:p w:rsidR="00E40F53" w:rsidRDefault="00F31882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2.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2. melléklet a 2/2025. (II. 28.) önkormányzati rendelethez</w:t>
      </w:r>
    </w:p>
    <w:p w:rsidR="00E40F53" w:rsidRDefault="00F3188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2025. évi költségvetés bevételei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0"/>
        <w:gridCol w:w="700"/>
        <w:gridCol w:w="700"/>
        <w:gridCol w:w="700"/>
        <w:gridCol w:w="139"/>
        <w:gridCol w:w="7137"/>
        <w:gridCol w:w="1959"/>
        <w:gridCol w:w="1960"/>
      </w:tblGrid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6457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6457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/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64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013350 Az önkormányzati vagyonnal való gazdálkodással kapcsolatos feladatok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1 050 000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1 050 000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1 050 000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1 050 000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Tárgyi eszközök bérbeadásából származó bevétel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64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011130 Önkormányzatok és önkormányzati hivatalok jogalkotó és általános </w:t>
            </w:r>
            <w:r>
              <w:br/>
            </w:r>
            <w:r>
              <w:rPr>
                <w:b/>
                <w:bCs/>
              </w:rPr>
              <w:t>igazgatási</w:t>
            </w:r>
            <w:r>
              <w:t xml:space="preserve"> </w:t>
            </w:r>
            <w:r>
              <w:rPr>
                <w:b/>
                <w:bCs/>
              </w:rPr>
              <w:t>tevékenysége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136 000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131 000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215 000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164 000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B408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B6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B65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célú átvett pénzeszközök - háztartások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64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11 819 912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11 819 912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11 819 912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11 819 912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B81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Belföldi finanszírozás bevételei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11 819 912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11 819 912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B813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Maradvány igénybevétele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11 819 912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11 819 912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lastRenderedPageBreak/>
              <w:t>19.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B8131</w:t>
            </w: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11 819 912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11 819 912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20.</w:t>
            </w:r>
          </w:p>
        </w:tc>
        <w:tc>
          <w:tcPr>
            <w:tcW w:w="64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900020 Önkormányzatok funkcióira nem sorolható bevételei államháztartáson</w:t>
            </w:r>
            <w:r>
              <w:br/>
            </w:r>
            <w:r>
              <w:rPr>
                <w:b/>
                <w:bCs/>
              </w:rPr>
              <w:t>kívülről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17 950 000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17 439 065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21.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17 950 000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17 439 065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22.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B34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Vagyoni típusú adók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6 600 000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7 260 386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Magánszemélyek kommunális adója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3 400 000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3 400 000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24.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Telekadó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2 032 369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25.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Építményadó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1 200 000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1 828 017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26.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B35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Termékek és szolgáltatások adói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11 000 000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8 865 772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27.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B351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Értékesítés és forgalmi adók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8 900 000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6 513 272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28.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Iparűzési adó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8 900 000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6 513 272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29.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B354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Gépjárműadók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30.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Helyi önkormányzatot megillető rész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31.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B355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áruhasználati és szolgáltatási adók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2 100 000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2 352 500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32.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Tartózkodás után fizetett idegenforgalmi adó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2 100 000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2 352 500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B36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közhatalmi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1 312 907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34.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Késedelmi és önellenőrzési pótlék és bírság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1 312 907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35.</w:t>
            </w:r>
          </w:p>
        </w:tc>
        <w:tc>
          <w:tcPr>
            <w:tcW w:w="64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36.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160 000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160 000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37.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38.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39.</w:t>
            </w:r>
          </w:p>
        </w:tc>
        <w:tc>
          <w:tcPr>
            <w:tcW w:w="64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018010 Önkormányzatok elszámolásai a központi költségvetéssel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106 643 182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106 604 159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40.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106 643 182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106 604 159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41.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B11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Önkormányzatok működési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106 643 182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106 604 159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42.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B111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Helyi önkormányzatok működésének általános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11 254 700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16 665 631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Település-üzemeltetéshez kapcsolódó feladatellátás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4 562 900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4 562 900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44.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Zöld terület gazdálkodás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1 307 800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1 307 800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lastRenderedPageBreak/>
              <w:t>45.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Közvilágítás fenntartásának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2 278 000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2 278 000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46.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Köztemető fenntartással kapcsolatos feladatok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47.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Közutak fenntartásának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877 100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877 100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48.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önkormányzati feladatok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6 600 000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6 600 000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49.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Lakott külterülettel kapcsolatos feladatok támogatások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91 800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91 800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50.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Üdülőhelyi feladatok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51.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Polgármester illetményének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5 410 931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52.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B113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Települési önkormányzatok szociális, gyermekjóléti és gyermekétkeztetési feladatainak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78 663 179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86 946 625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Szociális feladatok egyéb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2 354 000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2 354 000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54.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Falugondnoki vagy tanyagondnoki szolgálat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6 343 500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6 343 500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55.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Idősek átmenti és tartós szakosított ellátási feladatainak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69 965 679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70 145 879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56.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Szakmai dolgozók bértámogatása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54 538 400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54 538 400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57.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Szakmai dolgozók bértámogatása kiegészítő támogatás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58.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Intézmény-üzemeltetési támogatás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15 427 279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15 607 479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59.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Szociális ágazati és egészségügyi pótlék, kompenzáció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8 103 246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60.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B114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A települési önkormányzatok kulturális feladatainak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2 524 543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2 524 543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61.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Kulturális feladatok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2 524 543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2 524 543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62.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Kulturális kiegészítő bértámogatás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B115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Működési célú költségvetési támogatások és kiegészítő támogatások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14 200 760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467 360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64.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Szociális és egészségügyi pótlék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8 884 303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65.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Polgármester illetményének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5 316 457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66.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 xml:space="preserve">Szociális </w:t>
            </w:r>
            <w:proofErr w:type="spellStart"/>
            <w:r>
              <w:t>tüzifa</w:t>
            </w:r>
            <w:proofErr w:type="spellEnd"/>
            <w:r>
              <w:t xml:space="preserve"> támogatás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467 360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67.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 xml:space="preserve">Egyéb működési célú támogatások bevételei államháztartáson </w:t>
            </w:r>
            <w:r>
              <w:br/>
              <w:t>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68.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célú támogatás elkülönített állami pénzalapoktól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69.</w:t>
            </w:r>
          </w:p>
        </w:tc>
        <w:tc>
          <w:tcPr>
            <w:tcW w:w="64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3 300 000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3 868 627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lastRenderedPageBreak/>
              <w:t>70.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3 300 000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3 868 627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71.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B814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3 300 000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3 868 627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72.</w:t>
            </w:r>
          </w:p>
        </w:tc>
        <w:tc>
          <w:tcPr>
            <w:tcW w:w="64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062020 Településfejlesztési projektek és támogatásuk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7 606 030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7 606 030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74.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B25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7 606 030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75.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B253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fejezeti kezelésű előirányzattól felhalmozási célú támogatások bevételei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7 606 030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76.</w:t>
            </w:r>
          </w:p>
        </w:tc>
        <w:tc>
          <w:tcPr>
            <w:tcW w:w="64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066010 Zöldterület - kezelés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77.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78.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79.</w:t>
            </w:r>
          </w:p>
        </w:tc>
        <w:tc>
          <w:tcPr>
            <w:tcW w:w="64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066020 Város -, községgazdálkodási egyéb szolgáltatások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1 940 893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8 806 048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80.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1 720 893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1 756 048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81.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 xml:space="preserve">Egyéb működési célú támogatások bevételei államháztartáson </w:t>
            </w:r>
            <w:r>
              <w:br/>
              <w:t>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1 720 893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1 756 048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82.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6 000 000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B25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6 000 000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84.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B253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fejezeti kezelésű előirányzattól felhalmozási célú támogatások bevételei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6 000 000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85.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86.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B410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Biztosítók által fizetett kártérítések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87.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88.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89.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B6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90.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B65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célú átvett pénzeszközök - háztartások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91.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B7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800 000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92.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B75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 xml:space="preserve">Pénzügyi vállalkozástól felhalmozási célú átvett pénzeszközök </w:t>
            </w:r>
            <w:r>
              <w:br/>
              <w:t>bevételei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lastRenderedPageBreak/>
              <w:t>93.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B75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 xml:space="preserve">Egyéb civil, vagy más nonprofit szervezettől felhalmozási célú </w:t>
            </w:r>
            <w:r>
              <w:br/>
              <w:t>átvett pénzeszközök bevételei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94.</w:t>
            </w:r>
          </w:p>
        </w:tc>
        <w:tc>
          <w:tcPr>
            <w:tcW w:w="64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1 858 212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2 235 925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95.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1 858 212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2 232 725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96.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 xml:space="preserve">Egyéb működési célú támogatások bevételei államháztartáson </w:t>
            </w:r>
            <w:r>
              <w:br/>
              <w:t>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1 858 212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2 232 725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97.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560 000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3 200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98.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3 200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99.</w:t>
            </w:r>
          </w:p>
        </w:tc>
        <w:tc>
          <w:tcPr>
            <w:tcW w:w="64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082092 Közművelődés- hagyományos közösségi kulturális értékek gondozása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319 107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100.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280 000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299 107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101.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102.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49 107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B6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104.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B65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105.</w:t>
            </w:r>
          </w:p>
        </w:tc>
        <w:tc>
          <w:tcPr>
            <w:tcW w:w="64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145 138 199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160 128 875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106.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110 222 287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110 592 932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107.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13 606 030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108.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17 950 000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17 439 065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109.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1 821 000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1 927 309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110.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B6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75 000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111.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B7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112.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59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15 119 912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15 688 539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113.</w:t>
            </w:r>
          </w:p>
        </w:tc>
        <w:tc>
          <w:tcPr>
            <w:tcW w:w="64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145 138 199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160 128 875</w:t>
            </w:r>
          </w:p>
        </w:tc>
      </w:tr>
    </w:tbl>
    <w:p w:rsidR="00E40F53" w:rsidRDefault="00F31882">
      <w:pPr>
        <w:jc w:val="right"/>
        <w:sectPr w:rsidR="00E40F53" w:rsidSect="00F31882">
          <w:footerReference w:type="default" r:id="rId9"/>
          <w:pgSz w:w="16838" w:h="11906" w:orient="landscape"/>
          <w:pgMar w:top="1134" w:right="1134" w:bottom="1134" w:left="1693" w:header="0" w:footer="1134" w:gutter="0"/>
          <w:cols w:space="708"/>
          <w:formProt w:val="0"/>
          <w:docGrid w:linePitch="600" w:charSpace="32768"/>
        </w:sectPr>
      </w:pPr>
      <w:r>
        <w:t>”</w:t>
      </w:r>
    </w:p>
    <w:p w:rsidR="00E40F53" w:rsidRDefault="00F31882">
      <w:r>
        <w:lastRenderedPageBreak/>
        <w:t> </w:t>
      </w:r>
    </w:p>
    <w:p w:rsidR="00E40F53" w:rsidRDefault="00F31882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3.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3. melléklet a 2/2025. (II. 28.) önkormányzati rendelethez</w:t>
      </w:r>
    </w:p>
    <w:p w:rsidR="00E40F53" w:rsidRDefault="00F3188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2025. évi költségvetés bevételei jogcím csoportonként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0"/>
        <w:gridCol w:w="420"/>
        <w:gridCol w:w="700"/>
        <w:gridCol w:w="839"/>
        <w:gridCol w:w="139"/>
        <w:gridCol w:w="7558"/>
        <w:gridCol w:w="1959"/>
        <w:gridCol w:w="1960"/>
      </w:tblGrid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6650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Jogcím csoportok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6650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/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636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110 222 287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110 592 932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Önkormányzatok működési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106 643 182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106 604 159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B111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Helyi önkormányzatok működésének általános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11 254 700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16 665 631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Település-üzemeltetéshez kapcsolódó feladatellátás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4 562 900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4 562 900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önkormányzati feladatok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6 600 000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6 600 000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Lakott külterülettel kapcsolatos feladatok támogatások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91 800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91 800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Üdülőhelyi feladatok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Helyi önkormányzatok működésének ált. támogatása - kiegészítő tám.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5 410 931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B113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 xml:space="preserve">Települési önkormányzatok </w:t>
            </w:r>
            <w:proofErr w:type="spellStart"/>
            <w:proofErr w:type="gramStart"/>
            <w:r>
              <w:t>szociális,gyermekjóléti</w:t>
            </w:r>
            <w:proofErr w:type="spellEnd"/>
            <w:proofErr w:type="gramEnd"/>
            <w:r>
              <w:t xml:space="preserve"> és gyermekétkeztetési </w:t>
            </w:r>
            <w:r>
              <w:br/>
              <w:t>feladatainak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78 663 179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86 946 625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Falugondnoki vagy tanyagondnoki szolgálat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6 343 500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6 343 500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Idősek átmenti és tartós szakosított ellátási feladatainak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69 965 679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70 145 879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Szakmai dolgozók bértámogatása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54 538 400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54 538 400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Szakmai dolgozók bértámogatása kiegészítő támogatás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Intézmény-üzemeltetési támogatás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15 427 279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15 607 479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Szociális ágazati pótlék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8 103 246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lastRenderedPageBreak/>
              <w:t>18.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Szociális feladatok egyéb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2 354 000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2 354 000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B114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A települési önkormányzatok kulturális feladatainak támogatása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2 524 543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2 524 543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B115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Működési célú költségvetési támogatások és kiegészítő támogatások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14 200 760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467 360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3 579 105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3 988 773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célú támogatás elkülönített állami pénzalapoktól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1 720 893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1 756 048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célú támogatás elkülönített állami pénzalapoktól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1 858 212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2 232 725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636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13 606 030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B21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13 606 030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B253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 xml:space="preserve">Egyéb fejezeti kezelésű előirányzattól felhalmozási célú támogatások </w:t>
            </w:r>
            <w:r>
              <w:br/>
              <w:t>bevételei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13 606 030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636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17 950 000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17 439 065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B34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Vagyoni típusú adók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6 600 000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7 260 386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Magánszemélyek kommunális adója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3 400 000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3 400 000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Telekadó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2 032 369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Építményadó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1 200 000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1 828 017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Termékek és szolgáltatások adói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11 000 000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8 865 772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B351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Értékesítés és forgalmi adók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8 900 000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6 513 272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Iparűzési adó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8 900 000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6 513 272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B354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Gépjárműadók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Helyi önkormányzatot megillető rész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B355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áruhasználati és szolgáltatási adók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2 100 000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2 352 500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Tartózkodás után fizetett idegenforgalmi adó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2 100 000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2 352 500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B36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közhatalmi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1 312 907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Késedelmi és önellenőrzési pótlék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1 312 907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636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1 821 000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1 947 309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1 530 000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1 614 000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B408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lastRenderedPageBreak/>
              <w:t>44.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bevétel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290 000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332 309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B410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Biztosítók által fizetett kártérítések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B6</w:t>
            </w:r>
          </w:p>
        </w:tc>
        <w:tc>
          <w:tcPr>
            <w:tcW w:w="636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55 000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B65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célú átvett pénzeszközök - háztartások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25 000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55 000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B7</w:t>
            </w:r>
          </w:p>
        </w:tc>
        <w:tc>
          <w:tcPr>
            <w:tcW w:w="636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800 000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B75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felhalmozási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800 000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636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15 119 912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15 688 539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B81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Belföldi finanszírozás bevételei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15 119 912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15 688 539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B813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11 819 912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11 819 912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B814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3 300 000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3 868 627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54.</w:t>
            </w:r>
          </w:p>
        </w:tc>
        <w:tc>
          <w:tcPr>
            <w:tcW w:w="66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145 138 199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160 128 875</w:t>
            </w:r>
          </w:p>
        </w:tc>
      </w:tr>
    </w:tbl>
    <w:p w:rsidR="00E40F53" w:rsidRDefault="00F31882">
      <w:pPr>
        <w:jc w:val="right"/>
        <w:sectPr w:rsidR="00E40F53" w:rsidSect="00F31882">
          <w:footerReference w:type="default" r:id="rId10"/>
          <w:pgSz w:w="16838" w:h="11906" w:orient="landscape"/>
          <w:pgMar w:top="1134" w:right="1134" w:bottom="1134" w:left="1693" w:header="0" w:footer="1134" w:gutter="0"/>
          <w:cols w:space="708"/>
          <w:formProt w:val="0"/>
          <w:docGrid w:linePitch="600" w:charSpace="32768"/>
        </w:sectPr>
      </w:pPr>
      <w:r>
        <w:t>”</w:t>
      </w:r>
    </w:p>
    <w:p w:rsidR="00E40F53" w:rsidRDefault="00F31882">
      <w:r>
        <w:lastRenderedPageBreak/>
        <w:t> </w:t>
      </w:r>
    </w:p>
    <w:p w:rsidR="00E40F53" w:rsidRDefault="00F31882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4.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4. melléklet a 2/2025. (II. 28.) önkormányzati rendelethez</w:t>
      </w:r>
    </w:p>
    <w:p w:rsidR="00E40F53" w:rsidRDefault="00F3188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2025. évi BEVÉTELEK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0"/>
        <w:gridCol w:w="7697"/>
        <w:gridCol w:w="1539"/>
        <w:gridCol w:w="1539"/>
        <w:gridCol w:w="1120"/>
        <w:gridCol w:w="1680"/>
      </w:tblGrid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Előirányzatok adatok Ft-ban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kötelező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önként </w:t>
            </w:r>
            <w:r>
              <w:br/>
            </w:r>
            <w:r>
              <w:rPr>
                <w:b/>
                <w:bCs/>
              </w:rPr>
              <w:t xml:space="preserve">vállalt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államigazgatási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013350 Az önkormányzati vagyonnal való gazdálkodással </w:t>
            </w:r>
            <w:r>
              <w:br/>
            </w:r>
            <w:r>
              <w:rPr>
                <w:b/>
                <w:bCs/>
              </w:rPr>
              <w:t>kapcsolatos feladatok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1 050 000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011130 Önkormányzatok és önkormányzati hivatalok és </w:t>
            </w:r>
            <w:proofErr w:type="spellStart"/>
            <w:r>
              <w:rPr>
                <w:b/>
                <w:bCs/>
              </w:rPr>
              <w:t>j.ált</w:t>
            </w:r>
            <w:proofErr w:type="spellEnd"/>
            <w:r>
              <w:rPr>
                <w:b/>
                <w:bCs/>
              </w:rPr>
              <w:t>.</w:t>
            </w:r>
            <w:r>
              <w:br/>
            </w:r>
            <w:r>
              <w:rPr>
                <w:b/>
                <w:bCs/>
              </w:rPr>
              <w:t>igazgatási</w:t>
            </w:r>
            <w:r>
              <w:t xml:space="preserve"> </w:t>
            </w:r>
            <w:r>
              <w:rPr>
                <w:b/>
                <w:bCs/>
              </w:rPr>
              <w:t>tevékenysége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220 000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11 819 912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2 846 275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14 666 187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900020 Önkormányzatok funkcióira nem sorolható bevételei </w:t>
            </w:r>
            <w:r>
              <w:br/>
            </w:r>
            <w:r>
              <w:rPr>
                <w:b/>
                <w:bCs/>
              </w:rPr>
              <w:t>államháztartáson kívülről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17 439 065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17 439 065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160 000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160 000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066020 Város és községgazdálkodási szolgáltatás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8 806 048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8 806 048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018010 Önkormányzatok elszámolásai a központi költségvetéssel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106 604 159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106 604 159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3 868 627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3 868 627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2 235 925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2 235 925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38 051 169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38 051 169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082092 Közművelődés- hagyományos közösségi kulturális értékek</w:t>
            </w:r>
            <w:r>
              <w:br/>
            </w:r>
            <w:r>
              <w:rPr>
                <w:b/>
                <w:bCs/>
              </w:rPr>
              <w:t>gondozása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319 107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319 107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062020 Településfejlesztési projektek és támogatásuk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7 606 030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7 606 030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lastRenderedPageBreak/>
              <w:t>14.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066010 Zöldterület - kezelés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</w:t>
            </w:r>
          </w:p>
        </w:tc>
      </w:tr>
      <w:tr w:rsidR="00E40F53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159 809 768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41 216 551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201 026 319</w:t>
            </w:r>
          </w:p>
        </w:tc>
      </w:tr>
    </w:tbl>
    <w:p w:rsidR="00E40F53" w:rsidRDefault="00F31882">
      <w:pPr>
        <w:jc w:val="right"/>
        <w:sectPr w:rsidR="00E40F53" w:rsidSect="00F31882">
          <w:footerReference w:type="default" r:id="rId11"/>
          <w:pgSz w:w="16838" w:h="11906" w:orient="landscape"/>
          <w:pgMar w:top="1134" w:right="1134" w:bottom="1134" w:left="1693" w:header="0" w:footer="1134" w:gutter="0"/>
          <w:cols w:space="708"/>
          <w:formProt w:val="0"/>
          <w:docGrid w:linePitch="600" w:charSpace="32768"/>
        </w:sectPr>
      </w:pPr>
      <w:r>
        <w:t>”</w:t>
      </w:r>
    </w:p>
    <w:p w:rsidR="00E40F53" w:rsidRDefault="00F31882">
      <w:r>
        <w:lastRenderedPageBreak/>
        <w:t> </w:t>
      </w:r>
    </w:p>
    <w:p w:rsidR="00E40F53" w:rsidRDefault="00F31882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5.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5. melléklet a 2/2025. (II. 28.) önkormányzati rendelethez</w:t>
      </w:r>
    </w:p>
    <w:p w:rsidR="00E40F53" w:rsidRDefault="00F3188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2025. évi költségvetés kiadásai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0"/>
        <w:gridCol w:w="420"/>
        <w:gridCol w:w="839"/>
        <w:gridCol w:w="839"/>
        <w:gridCol w:w="420"/>
        <w:gridCol w:w="139"/>
        <w:gridCol w:w="5178"/>
        <w:gridCol w:w="1259"/>
        <w:gridCol w:w="2100"/>
        <w:gridCol w:w="2241"/>
      </w:tblGrid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396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előirányzatok</w:t>
            </w:r>
          </w:p>
        </w:tc>
        <w:tc>
          <w:tcPr>
            <w:tcW w:w="8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Létszám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396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/>
        </w:tc>
        <w:tc>
          <w:tcPr>
            <w:tcW w:w="8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/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3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011130 Önkormányzatok és önkormányzati hivatalok jogalkotó és</w:t>
            </w:r>
            <w:r>
              <w:br/>
            </w:r>
            <w:r>
              <w:rPr>
                <w:b/>
                <w:bCs/>
              </w:rPr>
              <w:t>általános igazgatási tevékenysége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1,00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17 784 307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25 493 245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12 193 197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12 106 373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2 252 892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2 239 107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2 050 608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1 920 002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Jutalom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182 284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219 105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K1109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Közlekedési költségtérítés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9 940 305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9 867 266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K121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Polgármester tiszteletdíja, költségtérítés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7 465 305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7 392 266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K121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Önkormányzati képviselők juttatása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2 475 000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2 475 000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528 046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555 778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528 046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555 778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5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3 147 000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3 487 000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190 000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Szakmai anyagok beszerzése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Könyv, folyóirat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lastRenderedPageBreak/>
              <w:t>19.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140 000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Kommunikációs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Informatikai szolgáltatások igénybevétele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K322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kommunikációs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1 730 000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2 130 000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980 000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980 000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K3311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K3312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Gáz energia szolgáltatás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K3314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Szakmai tevékenységet segítő szolgáltatás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proofErr w:type="spellStart"/>
            <w:proofErr w:type="gramStart"/>
            <w:r>
              <w:t>Kiküldetések,reklám</w:t>
            </w:r>
            <w:proofErr w:type="spellEnd"/>
            <w:proofErr w:type="gramEnd"/>
            <w:r>
              <w:t xml:space="preserve"> és propagandakiadások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K341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Kiküldetés kiadásai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K342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Reklám és propaganda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317 000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267 000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K353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Kamatkiadások keletkezése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1 816 064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9 244 094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K506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 xml:space="preserve">Egyéb működési célú támogatások államháztartáson </w:t>
            </w:r>
            <w:r>
              <w:br/>
              <w:t>belülre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célú támogatások államháztartáson</w:t>
            </w:r>
            <w:r>
              <w:br/>
              <w:t>kívülre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K513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Tartalékok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1 616 064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9 044 094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lastRenderedPageBreak/>
              <w:t>44.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K63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Informatikai eszközök beszerzése (nyomtató)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79 000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79 000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Beruházási célú előzetesen felszámított általános</w:t>
            </w:r>
            <w:r>
              <w:br/>
              <w:t>forgalmi adó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21 000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21 000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47.</w:t>
            </w:r>
          </w:p>
        </w:tc>
        <w:tc>
          <w:tcPr>
            <w:tcW w:w="53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3 300 000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3 070 424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K9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3 300 000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3 070 424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K914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Államháztartáson belüli megelőlegezések</w:t>
            </w:r>
            <w:r>
              <w:br/>
              <w:t>visszafizetése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3 300 000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3 070 424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50.</w:t>
            </w:r>
          </w:p>
        </w:tc>
        <w:tc>
          <w:tcPr>
            <w:tcW w:w="53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90 801 502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90 463 315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K9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77 982 142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77 380 770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K91</w:t>
            </w:r>
          </w:p>
        </w:tc>
        <w:tc>
          <w:tcPr>
            <w:tcW w:w="4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Belföldi finanszírozás kiadásai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77 982 142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77 380 770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K915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Központi, irányító szervi támogatás folyósítása</w:t>
            </w:r>
            <w:r>
              <w:br/>
              <w:t>(Idősek Otthonának)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77 982 142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77 380 770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12 819 360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13 082 545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K506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célú támogatások államháztartáson</w:t>
            </w:r>
            <w:r>
              <w:br/>
              <w:t>belülre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12 819 360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13 082 545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 xml:space="preserve">Támogatásértékű működési kiadás önkormányzatoknak (Kővágóörsi Közös Önkormányzati </w:t>
            </w:r>
            <w:r>
              <w:br/>
              <w:t>Hivatal)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8 543 050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8 543 050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Belső ellenőrzési feladatokhoz hozzájárulás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255 225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255 225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Balaton-felvidéki Szociális. Gyermekjóléti és Háziorvosi Ügyeleti Szolgálat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1 477 035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1 469 070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Szüreti felvonulás hozzájárulás Szentbékkálla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195 950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Esküvői hozzájárulási díjak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75 200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Óvodai ellátás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2 544 050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2 544 050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62.</w:t>
            </w:r>
          </w:p>
        </w:tc>
        <w:tc>
          <w:tcPr>
            <w:tcW w:w="53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066020 Város -, községgazdálkodási egyéb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7 017 940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4 747 602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173 940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86 970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lastRenderedPageBreak/>
              <w:t>64.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173 940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86 970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Egyszerűsített foglalkoztatottak juttatásai és közterhei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173 940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86 970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44 000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22 000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Egyszerűsített foglalkoztatottak közterhei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44 000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22 000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5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3 500 000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3 265 000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Kommunikációs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Informatikai szolgáltatások igénybevétele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2 500 000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2 350 000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K3314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K3311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K61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Immateriális javak beszerzése (település fejlesztési</w:t>
            </w:r>
            <w:r>
              <w:br/>
              <w:t>koncepció)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Beruházási célú előzetesen felszámított általános</w:t>
            </w:r>
            <w:r>
              <w:br/>
              <w:t>forgalmi adó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1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3 000 000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1 073 632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lastRenderedPageBreak/>
              <w:t>89.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Ingatlanok felújítása (focipálya víz, villany bevezetése)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2 362 205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940 978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Felújítási célú előzetesen felszámított áfa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637 795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132 654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91.</w:t>
            </w:r>
          </w:p>
        </w:tc>
        <w:tc>
          <w:tcPr>
            <w:tcW w:w="53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225 000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206 000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5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225 000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206 000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135 000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135 000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55 000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55 000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K3311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K3314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41 000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dologi kiadások (kerekítés)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Beruházási célú előzetesen felszámított általános</w:t>
            </w:r>
            <w:r>
              <w:br/>
              <w:t>forgalmi adó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109.</w:t>
            </w:r>
          </w:p>
        </w:tc>
        <w:tc>
          <w:tcPr>
            <w:tcW w:w="53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066010 Zöldterület - kezelés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720 000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720 000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5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720 000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720 000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112.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220 000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219 000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114.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lastRenderedPageBreak/>
              <w:t>115.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19 000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116.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101 000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117.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118.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dologi kiadások (kerekítés)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119.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120.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tárgyi eszközök beszerzése (gépek beszerzése)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121.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Beruházási célú előzetesen felszámított általános</w:t>
            </w:r>
            <w:r>
              <w:br/>
              <w:t>forgalmi adó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122.</w:t>
            </w:r>
          </w:p>
        </w:tc>
        <w:tc>
          <w:tcPr>
            <w:tcW w:w="53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064010 Közvilágítás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1 900 000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2 347 297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123.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5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1 900 000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1 727 297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124.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118 110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125.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118 110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126.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1 260 000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127.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1 200 000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128.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Villamosenergia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1 200 000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129.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130.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349 187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131.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349 187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132.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133.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tárgyi eszközök beszerzése (napelemes lámpa)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275 590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134.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 xml:space="preserve">Beruházási célú előzetesen felszámított általános </w:t>
            </w:r>
            <w:r>
              <w:br/>
              <w:t>forgalmi adó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74 410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135.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1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270 000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136.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Ingatlanok felújítása (focipálya víz, villany bevezetése)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270 000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137.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Felújítási célú előzetesen felszámított áfa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138.</w:t>
            </w:r>
          </w:p>
        </w:tc>
        <w:tc>
          <w:tcPr>
            <w:tcW w:w="53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107055 Falugondnoki, tanyagondnoki szolgáltatás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1,00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8 267 782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8 693 088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139.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5 741 400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6 069 030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lastRenderedPageBreak/>
              <w:t>140.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5 741 400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6 069 030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141.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5 253 600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5 253 600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142.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Jutalmak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437 800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437 800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143.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K1106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Jubileumi jutalmak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327 630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144.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145.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746 382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864 058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146.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746 382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864 058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147.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5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1 780 000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1 760 000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148.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149.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150.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151.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Karbantartási, kis javítási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152.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153.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154.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155.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156.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proofErr w:type="spellStart"/>
            <w:proofErr w:type="gramStart"/>
            <w:r>
              <w:t>Kiküldetések,reklám</w:t>
            </w:r>
            <w:proofErr w:type="spellEnd"/>
            <w:proofErr w:type="gramEnd"/>
            <w:r>
              <w:t xml:space="preserve"> és propagandakiadások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157.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K341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Kiküldetés kiadásai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158.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280 000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310 000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159.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160.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dologi kiadások (kártyadíj)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161.</w:t>
            </w:r>
          </w:p>
        </w:tc>
        <w:tc>
          <w:tcPr>
            <w:tcW w:w="53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042181 Kóbor állatokkal kapcsolatos feladatok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635 000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162.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5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635 000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163.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164.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165.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135 000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lastRenderedPageBreak/>
              <w:t>166.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135 000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167.</w:t>
            </w:r>
          </w:p>
        </w:tc>
        <w:tc>
          <w:tcPr>
            <w:tcW w:w="53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1,00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1 953 212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2 186 253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168.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1 774 800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1 774 800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169.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1 774 800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1 774 800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170.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1 744 800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1 744 800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171.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172.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113 412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113 412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173.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Szociális hozzájárulási adó (50 %)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113 412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113 412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174.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5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65 000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298 041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175.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226 803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176.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226 803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177.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71 238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178.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61 238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179.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dologi kiadások (betétdíj)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180.</w:t>
            </w:r>
          </w:p>
        </w:tc>
        <w:tc>
          <w:tcPr>
            <w:tcW w:w="53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107060 Egyéb szociális pénzbeli és természetbeni ellátások, </w:t>
            </w:r>
            <w:r>
              <w:br/>
            </w:r>
            <w:r>
              <w:rPr>
                <w:b/>
                <w:bCs/>
              </w:rPr>
              <w:t>támogatások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2 000 000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3 236 360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181.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5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675 760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182.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368 000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183.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 xml:space="preserve">Üzemeltetési anyagok beszerzése (szociális </w:t>
            </w:r>
            <w:proofErr w:type="spellStart"/>
            <w:r>
              <w:t>tüzifa</w:t>
            </w:r>
            <w:proofErr w:type="spellEnd"/>
            <w:r>
              <w:t>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368 000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184.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176 000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185.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176 000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186.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176 000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187.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131 760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188.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131 760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189.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K4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Ellátottak pénzbeli támogatásai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2 000 000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2 560 600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190.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K48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nem intézményi ellátások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2 560 600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191.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Települési támogatás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2 560 600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lastRenderedPageBreak/>
              <w:t>192.</w:t>
            </w:r>
          </w:p>
        </w:tc>
        <w:tc>
          <w:tcPr>
            <w:tcW w:w="53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106020 Lakásfenntartással, lakhatással összefüggő ellátások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193.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5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194.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195.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196.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197.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198.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199.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200.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201.</w:t>
            </w:r>
          </w:p>
        </w:tc>
        <w:tc>
          <w:tcPr>
            <w:tcW w:w="53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082044 Könyvtári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570 381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202.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316 457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203.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316 457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204.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280 000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205.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36 457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206.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41 139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207.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Szociális hozzájárulási adó (50 %)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41 139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208.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5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210 000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212 785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209.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42 785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42 785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42 785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212.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Kommunikációs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Informatikai szolgáltatások igénybevétele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214.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Internet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215.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216.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Karbantartási, kis javítási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217.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lastRenderedPageBreak/>
              <w:t>218.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219.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220.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221.</w:t>
            </w:r>
          </w:p>
        </w:tc>
        <w:tc>
          <w:tcPr>
            <w:tcW w:w="53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082092 Közművelődés - hagyományos közösségi kulturális értékek</w:t>
            </w:r>
            <w:r>
              <w:br/>
            </w:r>
            <w:r>
              <w:rPr>
                <w:b/>
                <w:bCs/>
              </w:rPr>
              <w:t>gondozása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9 094 852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7 891 026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222.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2 689 692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2 486 219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223.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2 389 692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2 186 219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224.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2 187 408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2 015 000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225.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Jutalmak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182 284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121 219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226.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K1106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Jubileumi jutalmak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227.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228.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229.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külső személyi juttatások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230.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394 660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376 147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231.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349 660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343 402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232.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 xml:space="preserve">Személyi </w:t>
            </w:r>
            <w:proofErr w:type="gramStart"/>
            <w:r>
              <w:t>jövedelem adó</w:t>
            </w:r>
            <w:proofErr w:type="gramEnd"/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45 000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32 745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233.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5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4 550 000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4 542 540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234.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1 092 540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235.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Szakmai anyagok beszerzése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236.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1 042 540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237.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1 042 540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238.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2 750 000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2 700 000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239.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1 550 000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240.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K3311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241.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K3312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Gáz energia szolgáltatás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1 200 000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1 200 000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242.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K3314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243.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lastRenderedPageBreak/>
              <w:t>244.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245.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246.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247.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248.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249.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250.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1 460 500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486 120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251.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 xml:space="preserve">Eszközök beszerzése (rendezvény sátor és sörpadok </w:t>
            </w:r>
            <w:r>
              <w:br/>
              <w:t>fényképező)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1 150 000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382 771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252.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Felújítási célú előzetesen felszámított áfa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310 500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103 349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253.</w:t>
            </w:r>
          </w:p>
        </w:tc>
        <w:tc>
          <w:tcPr>
            <w:tcW w:w="18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031060 Bűnmegelőzés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254.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255.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célú támogatások államháztartáson</w:t>
            </w:r>
            <w:r>
              <w:br/>
              <w:t>kívülre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256.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 xml:space="preserve">Működési célú pénzeszköz átadás egyéb civil </w:t>
            </w:r>
            <w:r>
              <w:br/>
              <w:t>szervezeteknek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257.</w:t>
            </w:r>
          </w:p>
        </w:tc>
        <w:tc>
          <w:tcPr>
            <w:tcW w:w="53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032020 Tűz- és katasztrófavédelmi tevékenységek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258.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259.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 xml:space="preserve">Egyéb működési célú támogatások államháztartáson </w:t>
            </w:r>
            <w:r>
              <w:br/>
              <w:t>kívülre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260.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 xml:space="preserve">Működési célú pénzeszköz átadás egyéb civil </w:t>
            </w:r>
            <w:r>
              <w:br/>
              <w:t>szervezeteknek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261.</w:t>
            </w:r>
          </w:p>
        </w:tc>
        <w:tc>
          <w:tcPr>
            <w:tcW w:w="53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013350 Önkormányzati vagyonnal való gazdálkodással kapcsolatos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85 000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262.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5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85 000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263.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264.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265.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lastRenderedPageBreak/>
              <w:t>266.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267.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268.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269.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270.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271.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272.</w:t>
            </w:r>
          </w:p>
        </w:tc>
        <w:tc>
          <w:tcPr>
            <w:tcW w:w="53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018010 Önkormányzatok elszámolásai a központi költségvetéssel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1 688 604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1 688 604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273.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1 688 604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1 688 604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274.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K502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Előző évi elszámolásokból származó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1 688 604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1 688 604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275.</w:t>
            </w:r>
          </w:p>
        </w:tc>
        <w:tc>
          <w:tcPr>
            <w:tcW w:w="626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062020 Településfejlesztési projektek és támogatásuk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7 990 280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276.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5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277.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5 512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278.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5 512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279.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280.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1 488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281.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1 488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282.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283.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284.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tárgyi eszközök beszerzése (gépek beszerzése)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285.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 xml:space="preserve">Beruházási célú előzetesen felszámított általános </w:t>
            </w:r>
            <w:r>
              <w:br/>
              <w:t>forgalmi adó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286.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1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7 983 280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287.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Ingatlanok felújítása (MFP út felújítás)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6 319 000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288.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Felújítási célú előzetesen felszámított áfa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1 664 280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289.</w:t>
            </w:r>
          </w:p>
        </w:tc>
        <w:tc>
          <w:tcPr>
            <w:tcW w:w="539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 fő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3,00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145 138 199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160 128 875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290.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22 573 029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22 839 849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291.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1 826 500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1 972 534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lastRenderedPageBreak/>
              <w:t>292.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5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16 182 000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17 636 423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293.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K4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Ellátottak pénzbeli támogatásai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K4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2 000 000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2 560 600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294.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16 414 028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24 105 243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295.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1 860 500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1 236 120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296.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1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3 000 000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9 326 912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297.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K9</w:t>
            </w:r>
          </w:p>
        </w:tc>
        <w:tc>
          <w:tcPr>
            <w:tcW w:w="510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K9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81 282 142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80 451 194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298.</w:t>
            </w:r>
          </w:p>
        </w:tc>
        <w:tc>
          <w:tcPr>
            <w:tcW w:w="17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145 138 199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160 128 875</w:t>
            </w:r>
          </w:p>
        </w:tc>
      </w:tr>
    </w:tbl>
    <w:p w:rsidR="00E40F53" w:rsidRDefault="00F31882">
      <w:pPr>
        <w:jc w:val="right"/>
        <w:sectPr w:rsidR="00E40F53" w:rsidSect="00F31882">
          <w:footerReference w:type="default" r:id="rId12"/>
          <w:pgSz w:w="16838" w:h="11906" w:orient="landscape"/>
          <w:pgMar w:top="1134" w:right="1134" w:bottom="1134" w:left="1693" w:header="0" w:footer="1134" w:gutter="0"/>
          <w:cols w:space="708"/>
          <w:formProt w:val="0"/>
          <w:docGrid w:linePitch="600" w:charSpace="32768"/>
        </w:sectPr>
      </w:pPr>
      <w:r>
        <w:t>”</w:t>
      </w:r>
    </w:p>
    <w:p w:rsidR="00E40F53" w:rsidRDefault="00F31882">
      <w:r>
        <w:lastRenderedPageBreak/>
        <w:t> </w:t>
      </w:r>
    </w:p>
    <w:p w:rsidR="00E40F53" w:rsidRDefault="00F31882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6.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6. melléklet a 2/2025. (II. 28.) önkormányzati rendelethez</w:t>
      </w:r>
    </w:p>
    <w:p w:rsidR="00E40F53" w:rsidRDefault="00F3188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2025. évi kiadások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1"/>
        <w:gridCol w:w="7417"/>
        <w:gridCol w:w="1680"/>
        <w:gridCol w:w="1539"/>
        <w:gridCol w:w="1259"/>
        <w:gridCol w:w="1539"/>
      </w:tblGrid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Előirányzatok adatok Ft-ban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kötelező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önként </w:t>
            </w:r>
            <w:r>
              <w:br/>
            </w:r>
            <w:r>
              <w:rPr>
                <w:b/>
                <w:bCs/>
              </w:rPr>
              <w:t xml:space="preserve">vállalt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államigaz</w:t>
            </w:r>
            <w:r>
              <w:br/>
            </w:r>
            <w:proofErr w:type="spellStart"/>
            <w:r>
              <w:rPr>
                <w:b/>
                <w:bCs/>
              </w:rPr>
              <w:t>gatási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011130 Önkormányzatok és önkormányzati hivatalok és </w:t>
            </w:r>
            <w:proofErr w:type="spellStart"/>
            <w:r>
              <w:rPr>
                <w:b/>
                <w:bCs/>
              </w:rPr>
              <w:t>j.ált</w:t>
            </w:r>
            <w:proofErr w:type="spellEnd"/>
            <w:r>
              <w:rPr>
                <w:b/>
                <w:bCs/>
              </w:rPr>
              <w:t xml:space="preserve">. </w:t>
            </w:r>
            <w:r>
              <w:br/>
            </w:r>
            <w:r>
              <w:rPr>
                <w:b/>
                <w:bCs/>
              </w:rPr>
              <w:t>igazgatási tevékenysége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25 493 245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25 493 245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3 070 424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3 070 424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13 082 545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13 082 545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066020 Város és községgazdálkodási szolgáltatás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4 747 602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4 747 602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206 000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206 000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066010 Zöldterületek kezelése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720 000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064010 Közvilágítási feladatok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2 347 297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2 347 297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107055 Falugondnoki szolgáltatás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8 693 088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8 693 088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2 186 253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2 186 253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042181 Kóbor állatokkal kapcsolatos feladatok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635 000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635 000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107060 Egyéb szociális pénzbeli és természetbeni ellátások, </w:t>
            </w:r>
            <w:r>
              <w:br/>
            </w:r>
            <w:r>
              <w:rPr>
                <w:b/>
                <w:bCs/>
              </w:rPr>
              <w:t>támogatások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3 236 360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3 236 360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106020 Lakásfenntartással, lakhatással összefüggő ellátások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082044 Könyvtári szolgáltatások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570 381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570 381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082092 Közművelődés-hagyományos közösségi kulturális értékek </w:t>
            </w:r>
            <w:r>
              <w:br/>
            </w:r>
            <w:r>
              <w:rPr>
                <w:b/>
                <w:bCs/>
              </w:rPr>
              <w:t>gondozása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7 891 026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7 891 026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lastRenderedPageBreak/>
              <w:t>16.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031060 Bűnmegelőzés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032020 Tűz- és katasztrófavédelmi tevékenységek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013350 Önkormányzati vagyonnal való gazdálkodással kapcsolatos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19.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018010 Önkormányzatok elszámolásai a központi költségvetéssel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1 688 604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1 688 604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20.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118 278 214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118 278 214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21.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062020 Településfejlesztési projektek és támogatásuk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7 990 280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7 990 280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22.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900020 Önkormányzatok funkcióira nem sorolható bevételei </w:t>
            </w:r>
            <w:r>
              <w:br/>
            </w:r>
            <w:r>
              <w:rPr>
                <w:b/>
                <w:bCs/>
              </w:rPr>
              <w:t>államháztartáson kívülről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23.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74 286 698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126 739 621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201 026 319</w:t>
            </w:r>
          </w:p>
        </w:tc>
      </w:tr>
    </w:tbl>
    <w:p w:rsidR="00E40F53" w:rsidRDefault="00F31882">
      <w:pPr>
        <w:jc w:val="right"/>
        <w:sectPr w:rsidR="00E40F53" w:rsidSect="00F31882">
          <w:footerReference w:type="default" r:id="rId13"/>
          <w:pgSz w:w="16838" w:h="11906" w:orient="landscape"/>
          <w:pgMar w:top="1134" w:right="1134" w:bottom="1134" w:left="1693" w:header="0" w:footer="1134" w:gutter="0"/>
          <w:cols w:space="708"/>
          <w:formProt w:val="0"/>
          <w:docGrid w:linePitch="600" w:charSpace="32768"/>
        </w:sectPr>
      </w:pPr>
      <w:r>
        <w:t>”</w:t>
      </w:r>
    </w:p>
    <w:p w:rsidR="00E40F53" w:rsidRDefault="00F31882">
      <w:r>
        <w:lastRenderedPageBreak/>
        <w:t> </w:t>
      </w:r>
    </w:p>
    <w:p w:rsidR="00E40F53" w:rsidRDefault="00F31882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7.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7. melléklet a 2/2025. (II. 28.) önkormányzati rendelethez</w:t>
      </w:r>
    </w:p>
    <w:p w:rsidR="00E40F53" w:rsidRDefault="00F3188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Tájékoztató adatok a MŰKÖDÉSI bevételek és kiadások alakulásáról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1"/>
        <w:gridCol w:w="560"/>
        <w:gridCol w:w="5317"/>
        <w:gridCol w:w="1959"/>
        <w:gridCol w:w="1539"/>
        <w:gridCol w:w="2100"/>
        <w:gridCol w:w="1819"/>
      </w:tblGrid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4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teljesítés (adatok Ft-ban)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2024 teljesítés </w:t>
            </w:r>
            <w:r>
              <w:br/>
            </w:r>
            <w:r>
              <w:rPr>
                <w:b/>
                <w:bCs/>
              </w:rPr>
              <w:t>(adatok Ft-ban)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2025. eredeti </w:t>
            </w:r>
            <w:r>
              <w:br/>
            </w:r>
            <w:r>
              <w:rPr>
                <w:b/>
                <w:bCs/>
              </w:rPr>
              <w:t>előirányzat</w:t>
            </w:r>
            <w:r>
              <w:br/>
            </w:r>
            <w:r>
              <w:rPr>
                <w:b/>
                <w:bCs/>
              </w:rPr>
              <w:t xml:space="preserve"> (adatok Ft-ban)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2025. módosított </w:t>
            </w:r>
            <w:r>
              <w:br/>
            </w:r>
            <w:r>
              <w:rPr>
                <w:b/>
                <w:bCs/>
              </w:rPr>
              <w:t xml:space="preserve">előirányzat </w:t>
            </w:r>
            <w:r>
              <w:br/>
            </w:r>
            <w:r>
              <w:rPr>
                <w:b/>
                <w:bCs/>
              </w:rPr>
              <w:t>(adatok Ft-ban)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B1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Működési célú támogatások államháztartáson</w:t>
            </w:r>
            <w:r>
              <w:br/>
              <w:t>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91 888 990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100 189 937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110 222 287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110 592 932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B3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Közhatalmi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12 949 567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17 953 310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17 950 000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17 439 065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37 911 156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43 428 864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39 384 427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39 978 478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B6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Működési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893 242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25 000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75 000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B8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Finanszírozási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34 536 575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25 962 830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17 966 187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18 534 814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bevételek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177 636 288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188 428 183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185 547 901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186 620 289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  <w:jc w:val="right"/>
            </w:pP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69 174 225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76 902 231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89 177 489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90 192 132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Munkaadókat terhelő járulékok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9 186 458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9 306 142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10 547 080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11 074 189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43 766 432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57 920 336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58 296 304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58 508 199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K4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Ellátottak pénzbeli juttatása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1 937 200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2 185 380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2 560 600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célú kiadások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10 465 511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17 198 866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16 414 028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24 105 243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K9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Finanszírozási kiadások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3 099 495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3 329 660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3 300 000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3 070 424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kiadások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137 629 321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166 842 615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179 734 901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189 510 787</w:t>
            </w:r>
          </w:p>
        </w:tc>
      </w:tr>
    </w:tbl>
    <w:p w:rsidR="00E40F53" w:rsidRDefault="00F31882">
      <w:pPr>
        <w:jc w:val="right"/>
        <w:sectPr w:rsidR="00E40F53" w:rsidSect="00F31882">
          <w:footerReference w:type="default" r:id="rId14"/>
          <w:pgSz w:w="16838" w:h="11906" w:orient="landscape"/>
          <w:pgMar w:top="1134" w:right="1134" w:bottom="1134" w:left="1693" w:header="0" w:footer="1134" w:gutter="0"/>
          <w:cols w:space="708"/>
          <w:formProt w:val="0"/>
          <w:docGrid w:linePitch="600" w:charSpace="32768"/>
        </w:sectPr>
      </w:pPr>
      <w:r>
        <w:t>”</w:t>
      </w:r>
    </w:p>
    <w:p w:rsidR="00E40F53" w:rsidRDefault="00F31882">
      <w:r>
        <w:lastRenderedPageBreak/>
        <w:t> </w:t>
      </w:r>
    </w:p>
    <w:p w:rsidR="00E40F53" w:rsidRDefault="00F31882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8.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8. melléklet a 2/2025. (II. 28.) önkormányzati rendelethez</w:t>
      </w:r>
    </w:p>
    <w:p w:rsidR="00E40F53" w:rsidRDefault="00F3188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Tájékoztató adatok a FELHALMOZÁSI célú bevételek és kiadások alakulásáról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0"/>
        <w:gridCol w:w="560"/>
        <w:gridCol w:w="4898"/>
        <w:gridCol w:w="1959"/>
        <w:gridCol w:w="1959"/>
        <w:gridCol w:w="1959"/>
        <w:gridCol w:w="1960"/>
      </w:tblGrid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sor</w:t>
            </w:r>
            <w:r>
              <w:br/>
              <w:t>szám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3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 teljesítés (adatok Ft-ban)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 teljesítés (adatok Ft-ban)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2025. eredeti</w:t>
            </w:r>
            <w:r>
              <w:br/>
            </w:r>
            <w:r>
              <w:rPr>
                <w:b/>
                <w:bCs/>
              </w:rPr>
              <w:t xml:space="preserve"> előirányzat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 módosított előirányzat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B2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 xml:space="preserve">Felhalmozási célú támogatások </w:t>
            </w:r>
            <w:r>
              <w:br/>
              <w:t>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13 606 030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B5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Felhalmozási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B7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Felhalmozási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800 000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bevételek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1 750 000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14 406 030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  <w:jc w:val="right"/>
            </w:pP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5 777 211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830 417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2 813 000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2 188 620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Felújítások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13 098 089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6 288 964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3 000 000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9 326 912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K8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felhalmozási célú kiadások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kiadások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18 875 300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7 119 381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5 813 000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11 515 532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179 386 288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188 628 183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185 547 901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201 026 319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156 504 621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173 961 996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185 547 901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201 026 319</w:t>
            </w:r>
          </w:p>
        </w:tc>
      </w:tr>
    </w:tbl>
    <w:p w:rsidR="00E40F53" w:rsidRDefault="00F31882">
      <w:pPr>
        <w:jc w:val="right"/>
        <w:sectPr w:rsidR="00E40F53" w:rsidSect="00F31882">
          <w:footerReference w:type="default" r:id="rId15"/>
          <w:pgSz w:w="16838" w:h="11906" w:orient="landscape"/>
          <w:pgMar w:top="1134" w:right="1134" w:bottom="1134" w:left="1693" w:header="0" w:footer="1134" w:gutter="0"/>
          <w:cols w:space="708"/>
          <w:formProt w:val="0"/>
          <w:docGrid w:linePitch="600" w:charSpace="32768"/>
        </w:sectPr>
      </w:pPr>
      <w:r>
        <w:t>”</w:t>
      </w:r>
    </w:p>
    <w:p w:rsidR="00E40F53" w:rsidRDefault="00F31882">
      <w:r>
        <w:lastRenderedPageBreak/>
        <w:t> </w:t>
      </w:r>
    </w:p>
    <w:p w:rsidR="00E40F53" w:rsidRDefault="00F31882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9.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9. melléklet a 2/2025. (II. 28.) önkormányzati rendelethez</w:t>
      </w:r>
    </w:p>
    <w:p w:rsidR="00E40F53" w:rsidRDefault="00F3188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2025. évi költségvetés FELÚJÍTÁSI kiadásai </w:t>
      </w:r>
      <w:proofErr w:type="spellStart"/>
      <w:r>
        <w:rPr>
          <w:b/>
          <w:bCs/>
        </w:rPr>
        <w:t>célonkénti</w:t>
      </w:r>
      <w:proofErr w:type="spellEnd"/>
      <w:r>
        <w:rPr>
          <w:b/>
          <w:bCs/>
        </w:rPr>
        <w:t xml:space="preserve"> bontásban (adatok Ft-ban)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0"/>
        <w:gridCol w:w="3499"/>
        <w:gridCol w:w="5598"/>
        <w:gridCol w:w="1959"/>
        <w:gridCol w:w="2239"/>
      </w:tblGrid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626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626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/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Ingatlanok felújítása</w:t>
            </w:r>
          </w:p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Focipályán víz, villany bevezetése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3 000 000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1 343 632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/>
        </w:tc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Út felújítás MFP pályázatból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7 983 280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6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 összesen: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3 000 000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9 326 912</w:t>
            </w:r>
          </w:p>
        </w:tc>
      </w:tr>
    </w:tbl>
    <w:p w:rsidR="00E40F53" w:rsidRDefault="00F31882">
      <w:pPr>
        <w:jc w:val="right"/>
        <w:sectPr w:rsidR="00E40F53" w:rsidSect="00F31882">
          <w:footerReference w:type="default" r:id="rId16"/>
          <w:pgSz w:w="16838" w:h="11906" w:orient="landscape"/>
          <w:pgMar w:top="1134" w:right="1134" w:bottom="1134" w:left="1693" w:header="0" w:footer="1134" w:gutter="0"/>
          <w:cols w:space="708"/>
          <w:formProt w:val="0"/>
          <w:docGrid w:linePitch="600" w:charSpace="32768"/>
        </w:sectPr>
      </w:pPr>
      <w:r>
        <w:t>”</w:t>
      </w:r>
    </w:p>
    <w:p w:rsidR="00E40F53" w:rsidRDefault="00F31882">
      <w:r>
        <w:lastRenderedPageBreak/>
        <w:t> </w:t>
      </w:r>
    </w:p>
    <w:p w:rsidR="00E40F53" w:rsidRDefault="00F31882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10.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10. melléklet a 2/2025. (II. 28.) önkormányzati rendelethez</w:t>
      </w:r>
    </w:p>
    <w:p w:rsidR="00E40F53" w:rsidRDefault="00F3188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2025. évi költségvetés BERUHÁZÁSI kiadásai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bontásban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1"/>
        <w:gridCol w:w="8256"/>
        <w:gridCol w:w="2519"/>
        <w:gridCol w:w="2519"/>
      </w:tblGrid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5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/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Informatikai eszköz beszerzése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5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Nyomtató hivatali helyiségbe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5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1 460 500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836 120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5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Gépek és eszközök beszerzése (rendezvény sátor és sörpadok fényképező)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1 460 500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486 120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5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Napelemes lámpa beszerzése közterületre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5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Immateriális javak beszerzése (település fejlesztési koncepció)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5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 összesen: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1 860 500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1 236 120</w:t>
            </w:r>
          </w:p>
        </w:tc>
      </w:tr>
    </w:tbl>
    <w:p w:rsidR="00E40F53" w:rsidRDefault="00F31882">
      <w:pPr>
        <w:jc w:val="right"/>
        <w:sectPr w:rsidR="00E40F53" w:rsidSect="00F31882">
          <w:footerReference w:type="default" r:id="rId17"/>
          <w:pgSz w:w="16838" w:h="11906" w:orient="landscape"/>
          <w:pgMar w:top="1134" w:right="1134" w:bottom="1134" w:left="1693" w:header="0" w:footer="1134" w:gutter="0"/>
          <w:cols w:space="708"/>
          <w:formProt w:val="0"/>
          <w:docGrid w:linePitch="600" w:charSpace="32768"/>
        </w:sectPr>
      </w:pPr>
      <w:r>
        <w:t>”</w:t>
      </w:r>
    </w:p>
    <w:p w:rsidR="00E40F53" w:rsidRDefault="00F31882">
      <w:r>
        <w:lastRenderedPageBreak/>
        <w:t> </w:t>
      </w:r>
    </w:p>
    <w:p w:rsidR="00E40F53" w:rsidRDefault="00F31882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11.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11. melléklet a 2/2025. (II. 28.) önkormányzati rendelethez</w:t>
      </w:r>
    </w:p>
    <w:p w:rsidR="00E40F53" w:rsidRDefault="00F3188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KÁLI-MEDENCE IDŐSEK OTTHONA 2025. évi BEVÉTELEK részletezése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99"/>
        <w:gridCol w:w="420"/>
        <w:gridCol w:w="560"/>
        <w:gridCol w:w="700"/>
        <w:gridCol w:w="280"/>
        <w:gridCol w:w="7417"/>
        <w:gridCol w:w="2100"/>
        <w:gridCol w:w="1819"/>
      </w:tblGrid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6458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előirányzatok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6458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/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64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37 563 427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38 051 169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7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B161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Elkülönített állami pénzalapoktól működési célú támogatások bevételei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7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Ágazati pótlékra betervezett pénzeszköz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37 563 427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38 051 169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B405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37 000 000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37 111 835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B408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562 427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938 334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64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7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64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80 828 417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80 227 045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80 828 417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80 227 045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B81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Belföldi finanszírozás bevételei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80 828 417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80 227 045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B813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Maradvány igénybevétele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2 846 275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2 846 275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B8131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2 846 275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2 846 275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lastRenderedPageBreak/>
              <w:t>20.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B816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Központi, irányító szervi támogatás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77 982 142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77 380 770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21.</w:t>
            </w:r>
          </w:p>
        </w:tc>
        <w:tc>
          <w:tcPr>
            <w:tcW w:w="64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118 391 844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118 278 214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37 563 427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38 051 169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80 828 417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80 227 045</w:t>
            </w:r>
          </w:p>
        </w:tc>
      </w:tr>
      <w:tr w:rsidR="00E40F53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25.</w:t>
            </w:r>
          </w:p>
        </w:tc>
        <w:tc>
          <w:tcPr>
            <w:tcW w:w="64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118 391 844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118 278 214</w:t>
            </w:r>
          </w:p>
        </w:tc>
      </w:tr>
    </w:tbl>
    <w:p w:rsidR="00E40F53" w:rsidRDefault="00F31882">
      <w:pPr>
        <w:jc w:val="right"/>
        <w:sectPr w:rsidR="00E40F53" w:rsidSect="00F31882">
          <w:footerReference w:type="default" r:id="rId18"/>
          <w:pgSz w:w="16838" w:h="11906" w:orient="landscape"/>
          <w:pgMar w:top="1134" w:right="1134" w:bottom="1134" w:left="1693" w:header="0" w:footer="1134" w:gutter="0"/>
          <w:cols w:space="708"/>
          <w:formProt w:val="0"/>
          <w:docGrid w:linePitch="600" w:charSpace="32768"/>
        </w:sectPr>
      </w:pPr>
      <w:r>
        <w:t>”</w:t>
      </w:r>
    </w:p>
    <w:p w:rsidR="00E40F53" w:rsidRDefault="00F31882">
      <w:r>
        <w:lastRenderedPageBreak/>
        <w:t> </w:t>
      </w:r>
    </w:p>
    <w:p w:rsidR="00E40F53" w:rsidRDefault="00F31882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12.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12. melléklet a 2/2025. (II. 28.) önkormányzati rendelethez</w:t>
      </w:r>
    </w:p>
    <w:p w:rsidR="00E40F53" w:rsidRDefault="00F3188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KÁLI-MEDENCE IDŐSEK OTTHONA 2025. évi KIADÁSOK részletezése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0"/>
        <w:gridCol w:w="560"/>
        <w:gridCol w:w="560"/>
        <w:gridCol w:w="839"/>
        <w:gridCol w:w="280"/>
        <w:gridCol w:w="5878"/>
        <w:gridCol w:w="1400"/>
        <w:gridCol w:w="1959"/>
        <w:gridCol w:w="1959"/>
      </w:tblGrid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5591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előirányzatok</w:t>
            </w:r>
          </w:p>
        </w:tc>
        <w:tc>
          <w:tcPr>
            <w:tcW w:w="9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Létszám </w:t>
            </w:r>
            <w:r>
              <w:br/>
            </w:r>
            <w:r>
              <w:rPr>
                <w:b/>
                <w:bCs/>
              </w:rPr>
              <w:t>(fő)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5591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/>
        </w:tc>
        <w:tc>
          <w:tcPr>
            <w:tcW w:w="9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/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559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10,00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118 391 844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118 278 214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2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66 604 460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67 352 283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60 804 460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61 943 500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43 310 245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49 000 000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Jutalom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5 000 000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K1106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Jubileumi jutalom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K1104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Készenléti, ügyeleti, helyettesítési díj, túlóra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1 400 000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K1107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Béren kívüli juttatások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1 800 000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3 700 000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K1109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Közlekedési költségtérítés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1 600 000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8 594 215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1 343 500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5 800 000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5 408 783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K122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Megbízási díj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5 108 783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külső személyi juttatások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2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8 720 580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9 101 655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8 450 580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8 491 179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Munkáltató terhelő SZJA kiadásai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270 000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610 476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2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42 114 304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40 871 776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lastRenderedPageBreak/>
              <w:t>20.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8 194 304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10 880 360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K311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Szakmai anyagok beszerzése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3 180 360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6 194 304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7 700 000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Kommunikációs és informatikai szolgáltatások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Informatikai szolgáltatások igénybevétele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K322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kommunikációs szolgáltatások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25 800 000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22 731 416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6 100 000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K3311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3 100 000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K3312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Gáz energia szolgáltatás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2 500 000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K3314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K332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Vásárolt élelmezés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12 000 000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11 626 159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2 300 000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1 140 199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1 800 000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1 565 058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proofErr w:type="spellStart"/>
            <w:proofErr w:type="gramStart"/>
            <w:r>
              <w:t>Kiküldetések,reklám</w:t>
            </w:r>
            <w:proofErr w:type="spellEnd"/>
            <w:proofErr w:type="gramEnd"/>
            <w:r>
              <w:t xml:space="preserve"> és propagandakiadások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K341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Kiküldetés kiadásai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Belföldi kiküldetés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7 520 000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6 760 000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6 700 000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K353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Kamatkiadások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1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952 500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952 500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K63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Informatikai eszközök beszerzése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110 598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639 402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lastRenderedPageBreak/>
              <w:t>46.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202 500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202 500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11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Ingatlanok felújítása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  <w:jc w:val="right"/>
            </w:pP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Beruházási célú előzetesen felszámított áfa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50.</w:t>
            </w:r>
          </w:p>
        </w:tc>
        <w:tc>
          <w:tcPr>
            <w:tcW w:w="559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2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K1103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jutalom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2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58.</w:t>
            </w:r>
          </w:p>
        </w:tc>
        <w:tc>
          <w:tcPr>
            <w:tcW w:w="559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118 391 844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118 278 214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59.</w:t>
            </w:r>
          </w:p>
        </w:tc>
        <w:tc>
          <w:tcPr>
            <w:tcW w:w="13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Létszámkeret: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10,00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  <w:jc w:val="right"/>
            </w:pP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52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66 604 460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67 352 283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52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8 720 580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9 101 655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52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42 114 304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40 871 776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1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952 500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952 500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E40F53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65.</w:t>
            </w:r>
          </w:p>
        </w:tc>
        <w:tc>
          <w:tcPr>
            <w:tcW w:w="559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118 391 844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118 278 214</w:t>
            </w:r>
          </w:p>
        </w:tc>
      </w:tr>
    </w:tbl>
    <w:p w:rsidR="00E40F53" w:rsidRDefault="00F31882">
      <w:pPr>
        <w:jc w:val="right"/>
        <w:sectPr w:rsidR="00E40F53" w:rsidSect="00F31882">
          <w:footerReference w:type="default" r:id="rId19"/>
          <w:pgSz w:w="16838" w:h="11906" w:orient="landscape"/>
          <w:pgMar w:top="1134" w:right="1134" w:bottom="1134" w:left="1693" w:header="0" w:footer="1134" w:gutter="0"/>
          <w:cols w:space="708"/>
          <w:formProt w:val="0"/>
          <w:docGrid w:linePitch="600" w:charSpace="32768"/>
        </w:sectPr>
      </w:pPr>
      <w:r>
        <w:t>”</w:t>
      </w:r>
    </w:p>
    <w:p w:rsidR="00E40F53" w:rsidRDefault="00F31882">
      <w:r>
        <w:lastRenderedPageBreak/>
        <w:t> </w:t>
      </w:r>
    </w:p>
    <w:p w:rsidR="00E40F53" w:rsidRDefault="00F31882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13.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E40F53" w:rsidRDefault="00F31882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13. melléklet a 2/2025. (II. 28.) önkormányzati rendelethez</w:t>
      </w:r>
    </w:p>
    <w:p w:rsidR="00E40F53" w:rsidRDefault="00F3188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KÁLI-MEDENCE IDŐSEK OTTHONA 2025. évi költségvetés BERUHÁZÁSI kiadásai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bontásban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0"/>
        <w:gridCol w:w="8817"/>
        <w:gridCol w:w="2239"/>
        <w:gridCol w:w="2239"/>
      </w:tblGrid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6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1.</w:t>
            </w:r>
          </w:p>
        </w:tc>
        <w:tc>
          <w:tcPr>
            <w:tcW w:w="60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2.</w:t>
            </w:r>
          </w:p>
        </w:tc>
        <w:tc>
          <w:tcPr>
            <w:tcW w:w="60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E40F53"/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3.</w:t>
            </w:r>
          </w:p>
        </w:tc>
        <w:tc>
          <w:tcPr>
            <w:tcW w:w="6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Informatikai eszköz beszerzése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-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140 460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4.</w:t>
            </w:r>
          </w:p>
        </w:tc>
        <w:tc>
          <w:tcPr>
            <w:tcW w:w="6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952 500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812 040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5.</w:t>
            </w:r>
          </w:p>
        </w:tc>
        <w:tc>
          <w:tcPr>
            <w:tcW w:w="6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Betegágyak beszerzése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550 000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6.</w:t>
            </w:r>
          </w:p>
        </w:tc>
        <w:tc>
          <w:tcPr>
            <w:tcW w:w="6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Gépek berendezések beszerzése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252 500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</w:pPr>
            <w:r>
              <w:t>262 040</w:t>
            </w:r>
          </w:p>
        </w:tc>
      </w:tr>
      <w:tr w:rsidR="00E40F53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7.</w:t>
            </w:r>
          </w:p>
        </w:tc>
        <w:tc>
          <w:tcPr>
            <w:tcW w:w="6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</w:pPr>
            <w:r>
              <w:t>Beruházások összesen: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952 500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0F53" w:rsidRDefault="00F31882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952 500</w:t>
            </w:r>
          </w:p>
        </w:tc>
      </w:tr>
    </w:tbl>
    <w:p w:rsidR="00E40F53" w:rsidRDefault="00F31882">
      <w:pPr>
        <w:jc w:val="right"/>
        <w:sectPr w:rsidR="00E40F53" w:rsidSect="00F31882">
          <w:footerReference w:type="default" r:id="rId20"/>
          <w:pgSz w:w="16838" w:h="11906" w:orient="landscape"/>
          <w:pgMar w:top="1134" w:right="1134" w:bottom="1134" w:left="1693" w:header="0" w:footer="1134" w:gutter="0"/>
          <w:cols w:space="708"/>
          <w:formProt w:val="0"/>
          <w:docGrid w:linePitch="600" w:charSpace="32768"/>
        </w:sectPr>
      </w:pPr>
      <w:r>
        <w:t>”</w:t>
      </w:r>
    </w:p>
    <w:p w:rsidR="00E40F53" w:rsidRDefault="00E40F53">
      <w:pPr>
        <w:pStyle w:val="Szvegtrzs"/>
        <w:spacing w:after="0"/>
        <w:jc w:val="center"/>
      </w:pPr>
    </w:p>
    <w:p w:rsidR="00E40F53" w:rsidRDefault="00F31882">
      <w:pPr>
        <w:pStyle w:val="Szvegtrzs"/>
        <w:spacing w:after="0" w:line="240" w:lineRule="auto"/>
        <w:jc w:val="both"/>
      </w:pPr>
      <w:r>
        <w:t> </w:t>
      </w:r>
    </w:p>
    <w:sectPr w:rsidR="00E40F53">
      <w:footerReference w:type="default" r:id="rId21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31882" w:rsidRDefault="00F31882">
      <w:r>
        <w:separator/>
      </w:r>
    </w:p>
  </w:endnote>
  <w:endnote w:type="continuationSeparator" w:id="0">
    <w:p w:rsidR="00F31882" w:rsidRDefault="00F31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40F53" w:rsidRDefault="00F3188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40F53" w:rsidRDefault="00F3188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40F53" w:rsidRDefault="00F3188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42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40F53" w:rsidRDefault="00F3188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42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40F53" w:rsidRDefault="00F3188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42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40F53" w:rsidRDefault="00F3188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42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40F53" w:rsidRDefault="00F3188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42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40F53" w:rsidRDefault="00F3188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42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40F53" w:rsidRDefault="00F3188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42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40F53" w:rsidRDefault="00F3188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42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40F53" w:rsidRDefault="00F3188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42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40F53" w:rsidRDefault="00F3188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42</w:t>
    </w:r>
    <w: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40F53" w:rsidRDefault="00F3188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42</w:t>
    </w:r>
    <w: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40F53" w:rsidRDefault="00F3188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42</w:t>
    </w:r>
    <w: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40F53" w:rsidRDefault="00F3188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31882" w:rsidRDefault="00F31882">
      <w:r>
        <w:separator/>
      </w:r>
    </w:p>
  </w:footnote>
  <w:footnote w:type="continuationSeparator" w:id="0">
    <w:p w:rsidR="00F31882" w:rsidRDefault="00F318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927AD9"/>
    <w:multiLevelType w:val="multilevel"/>
    <w:tmpl w:val="7AEC4AB6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52754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F53"/>
    <w:rsid w:val="007675BA"/>
    <w:rsid w:val="00E40F53"/>
    <w:rsid w:val="00F31882"/>
    <w:rsid w:val="00F41801"/>
    <w:rsid w:val="00F9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362A5"/>
  <w15:docId w15:val="{C807F184-6C2C-4A87-806F-D50EB791A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18" Type="http://schemas.openxmlformats.org/officeDocument/2006/relationships/footer" Target="footer12.xml"/><Relationship Id="rId3" Type="http://schemas.openxmlformats.org/officeDocument/2006/relationships/settings" Target="settings.xml"/><Relationship Id="rId21" Type="http://schemas.openxmlformats.org/officeDocument/2006/relationships/footer" Target="footer15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footer" Target="footer11.xml"/><Relationship Id="rId2" Type="http://schemas.openxmlformats.org/officeDocument/2006/relationships/styles" Target="styles.xml"/><Relationship Id="rId16" Type="http://schemas.openxmlformats.org/officeDocument/2006/relationships/footer" Target="footer10.xml"/><Relationship Id="rId20" Type="http://schemas.openxmlformats.org/officeDocument/2006/relationships/footer" Target="foot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23" Type="http://schemas.openxmlformats.org/officeDocument/2006/relationships/theme" Target="theme/theme1.xml"/><Relationship Id="rId10" Type="http://schemas.openxmlformats.org/officeDocument/2006/relationships/footer" Target="footer4.xml"/><Relationship Id="rId19" Type="http://schemas.openxmlformats.org/officeDocument/2006/relationships/footer" Target="footer13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40</Pages>
  <Words>6150</Words>
  <Characters>42436</Characters>
  <Application>Microsoft Office Word</Application>
  <DocSecurity>0</DocSecurity>
  <Lines>353</Lines>
  <Paragraphs>96</Paragraphs>
  <ScaleCrop>false</ScaleCrop>
  <Company/>
  <LinksUpToDate>false</LinksUpToDate>
  <CharactersWithSpaces>48490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HorvathTamasne</dc:creator>
  <dc:description/>
  <cp:lastModifiedBy>HorvathTamasne</cp:lastModifiedBy>
  <cp:revision>4</cp:revision>
  <dcterms:created xsi:type="dcterms:W3CDTF">2026-03-12T13:48:00Z</dcterms:created>
  <dcterms:modified xsi:type="dcterms:W3CDTF">2026-03-12T13:54:00Z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