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0030" w:rsidRPr="006C0030" w:rsidRDefault="00087D7E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6C0030" w:rsidRPr="006C0030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</w:rPr>
        <w:t>Kővágóörs Község Önkormányzata Képviselő-testületének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</w:rPr>
        <w:t xml:space="preserve">2025. </w:t>
      </w:r>
      <w:r w:rsidR="006712FC">
        <w:rPr>
          <w:rFonts w:ascii="Times New Roman" w:hAnsi="Times New Roman" w:cs="Times New Roman"/>
          <w:b/>
          <w:sz w:val="24"/>
          <w:szCs w:val="24"/>
        </w:rPr>
        <w:t>május 28-</w:t>
      </w:r>
      <w:r w:rsidRPr="006C0030">
        <w:rPr>
          <w:rFonts w:ascii="Times New Roman" w:hAnsi="Times New Roman" w:cs="Times New Roman"/>
          <w:b/>
          <w:sz w:val="24"/>
          <w:szCs w:val="24"/>
        </w:rPr>
        <w:t>án tartandó nyilvános ülésére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left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C003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Beszámoló a Badacsonytomaji Hivatásos Tűzoltó Parancsnokság 2024. évi tűzvédelmi tevékenységéről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left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</w:rPr>
        <w:tab/>
      </w:r>
      <w:r w:rsidRPr="006C0030">
        <w:rPr>
          <w:rFonts w:ascii="Times New Roman" w:hAnsi="Times New Roman" w:cs="Times New Roman"/>
          <w:b/>
          <w:sz w:val="24"/>
          <w:szCs w:val="24"/>
        </w:rPr>
        <w:tab/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  <w:u w:val="single"/>
        </w:rPr>
        <w:t>Előterjesztő:</w:t>
      </w:r>
      <w:proofErr w:type="gramStart"/>
      <w:r w:rsidRPr="006C003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712FC" w:rsidRPr="006712FC">
        <w:rPr>
          <w:rFonts w:ascii="Times New Roman" w:hAnsi="Times New Roman" w:cs="Times New Roman"/>
          <w:bCs/>
          <w:sz w:val="24"/>
          <w:szCs w:val="24"/>
        </w:rPr>
        <w:t>Csombó</w:t>
      </w:r>
      <w:proofErr w:type="gramEnd"/>
      <w:r w:rsidR="006712FC" w:rsidRPr="006712FC">
        <w:rPr>
          <w:rFonts w:ascii="Times New Roman" w:hAnsi="Times New Roman" w:cs="Times New Roman"/>
          <w:bCs/>
          <w:sz w:val="24"/>
          <w:szCs w:val="24"/>
        </w:rPr>
        <w:t xml:space="preserve"> Zoltán</w:t>
      </w:r>
      <w:r w:rsidRPr="006C0030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proofErr w:type="gramStart"/>
      <w:r w:rsidRPr="006C00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Horváth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Tamásné ügykezelő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6C0030">
        <w:rPr>
          <w:rFonts w:ascii="Times New Roman" w:hAnsi="Times New Roman" w:cs="Times New Roman"/>
          <w:sz w:val="24"/>
          <w:szCs w:val="24"/>
        </w:rPr>
        <w:t>Jogszabállyal nem ellentétes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 w:cs="Times New Roman"/>
          <w:sz w:val="24"/>
          <w:szCs w:val="24"/>
        </w:rPr>
      </w:pP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  <w:t>Előterjesztő</w:t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  <w:t xml:space="preserve">dr. Szabó Tímea </w:t>
      </w:r>
      <w:r>
        <w:rPr>
          <w:rFonts w:ascii="Times New Roman" w:hAnsi="Times New Roman" w:cs="Times New Roman"/>
          <w:sz w:val="24"/>
          <w:szCs w:val="24"/>
        </w:rPr>
        <w:t>címzetes fő</w:t>
      </w:r>
      <w:r w:rsidRPr="006C0030">
        <w:rPr>
          <w:rFonts w:ascii="Times New Roman" w:hAnsi="Times New Roman" w:cs="Times New Roman"/>
          <w:sz w:val="24"/>
          <w:szCs w:val="24"/>
        </w:rPr>
        <w:t>jegyző</w:t>
      </w:r>
    </w:p>
    <w:p w:rsidR="006C0030" w:rsidRPr="006C0030" w:rsidRDefault="006C0030" w:rsidP="006C00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sz w:val="24"/>
          <w:szCs w:val="24"/>
        </w:rPr>
        <w:tab/>
      </w:r>
    </w:p>
    <w:p w:rsidR="00084E35" w:rsidRPr="00710C99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0C99" w:rsidRPr="003C7C24" w:rsidRDefault="00710C99" w:rsidP="00710C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C24">
        <w:rPr>
          <w:rFonts w:ascii="Times New Roman" w:hAnsi="Times New Roman" w:cs="Times New Roman"/>
          <w:b/>
          <w:bCs/>
          <w:sz w:val="24"/>
          <w:szCs w:val="24"/>
        </w:rPr>
        <w:t>Tisztelt Képviselő-testület!</w:t>
      </w:r>
    </w:p>
    <w:p w:rsidR="006C0030" w:rsidRDefault="006C0030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0C99" w:rsidRPr="00710C99" w:rsidRDefault="00710C99" w:rsidP="00710C99">
      <w:pPr>
        <w:jc w:val="both"/>
        <w:rPr>
          <w:rFonts w:ascii="Times New Roman" w:hAnsi="Times New Roman" w:cs="Times New Roman"/>
          <w:sz w:val="24"/>
          <w:szCs w:val="24"/>
        </w:rPr>
      </w:pPr>
      <w:r w:rsidRPr="00710C99">
        <w:rPr>
          <w:rFonts w:ascii="Times New Roman" w:hAnsi="Times New Roman" w:cs="Times New Roman"/>
          <w:sz w:val="24"/>
          <w:szCs w:val="24"/>
        </w:rPr>
        <w:t>A tűz elleni védekezésről, a műszaki mentésről és a tűzoltóságról szóló 1996. évi XXXI. tv. 30.§ (5)</w:t>
      </w:r>
      <w:r w:rsidR="00506D6F">
        <w:rPr>
          <w:rFonts w:ascii="Times New Roman" w:hAnsi="Times New Roman" w:cs="Times New Roman"/>
          <w:sz w:val="24"/>
          <w:szCs w:val="24"/>
        </w:rPr>
        <w:t xml:space="preserve"> </w:t>
      </w:r>
      <w:r w:rsidRPr="00710C99">
        <w:rPr>
          <w:rFonts w:ascii="Times New Roman" w:hAnsi="Times New Roman" w:cs="Times New Roman"/>
          <w:sz w:val="24"/>
          <w:szCs w:val="24"/>
        </w:rPr>
        <w:t>bekezdése alapján a tűzoltó parancsnok vagy kijelölt helyettese évente beszámol a hivatásos</w:t>
      </w:r>
      <w:r w:rsidR="003C7C24">
        <w:rPr>
          <w:rFonts w:ascii="Times New Roman" w:hAnsi="Times New Roman" w:cs="Times New Roman"/>
          <w:sz w:val="24"/>
          <w:szCs w:val="24"/>
        </w:rPr>
        <w:t xml:space="preserve"> </w:t>
      </w:r>
      <w:r w:rsidRPr="00710C99">
        <w:rPr>
          <w:rFonts w:ascii="Times New Roman" w:hAnsi="Times New Roman" w:cs="Times New Roman"/>
          <w:sz w:val="24"/>
          <w:szCs w:val="24"/>
        </w:rPr>
        <w:t>tűzoltóság működési területén működő települési önkormányzat képviselő-testületének a település</w:t>
      </w:r>
      <w:r w:rsidR="003C7C24">
        <w:rPr>
          <w:rFonts w:ascii="Times New Roman" w:hAnsi="Times New Roman" w:cs="Times New Roman"/>
          <w:sz w:val="24"/>
          <w:szCs w:val="24"/>
        </w:rPr>
        <w:t xml:space="preserve"> </w:t>
      </w:r>
      <w:r w:rsidRPr="00710C99">
        <w:rPr>
          <w:rFonts w:ascii="Times New Roman" w:hAnsi="Times New Roman" w:cs="Times New Roman"/>
          <w:sz w:val="24"/>
          <w:szCs w:val="24"/>
        </w:rPr>
        <w:t>tűzvédelmi helyzetéről, a tűzvédelem érdekében tett intézkedésekről és az azzal kapcsolatos</w:t>
      </w:r>
      <w:r w:rsidR="003C7C24">
        <w:rPr>
          <w:rFonts w:ascii="Times New Roman" w:hAnsi="Times New Roman" w:cs="Times New Roman"/>
          <w:sz w:val="24"/>
          <w:szCs w:val="24"/>
        </w:rPr>
        <w:t xml:space="preserve"> </w:t>
      </w:r>
      <w:r w:rsidRPr="00710C99">
        <w:rPr>
          <w:rFonts w:ascii="Times New Roman" w:hAnsi="Times New Roman" w:cs="Times New Roman"/>
          <w:sz w:val="24"/>
          <w:szCs w:val="24"/>
        </w:rPr>
        <w:t>feladatokról.</w:t>
      </w:r>
      <w:r w:rsidR="003C7C24">
        <w:rPr>
          <w:rFonts w:ascii="Times New Roman" w:hAnsi="Times New Roman" w:cs="Times New Roman"/>
          <w:sz w:val="24"/>
          <w:szCs w:val="24"/>
        </w:rPr>
        <w:t xml:space="preserve"> A Veszprém Vármegyei Katasztrófavédelmi Kirendeltség Badacsonytomaji Hivatásos Tűzoltó-Parancsnokság</w:t>
      </w:r>
      <w:r w:rsidR="00506D6F">
        <w:rPr>
          <w:rFonts w:ascii="Times New Roman" w:hAnsi="Times New Roman" w:cs="Times New Roman"/>
          <w:sz w:val="24"/>
          <w:szCs w:val="24"/>
        </w:rPr>
        <w:t xml:space="preserve"> részéről Molnár Péter tű. alezredes</w:t>
      </w:r>
      <w:r w:rsidR="003C7C24">
        <w:rPr>
          <w:rFonts w:ascii="Times New Roman" w:hAnsi="Times New Roman" w:cs="Times New Roman"/>
          <w:sz w:val="24"/>
          <w:szCs w:val="24"/>
        </w:rPr>
        <w:t xml:space="preserve"> </w:t>
      </w:r>
      <w:r w:rsidR="00506D6F">
        <w:rPr>
          <w:rFonts w:ascii="Times New Roman" w:hAnsi="Times New Roman" w:cs="Times New Roman"/>
          <w:sz w:val="24"/>
          <w:szCs w:val="24"/>
        </w:rPr>
        <w:t xml:space="preserve">tűzoltóparancsnok </w:t>
      </w:r>
      <w:r w:rsidR="003C7C24">
        <w:rPr>
          <w:rFonts w:ascii="Times New Roman" w:hAnsi="Times New Roman" w:cs="Times New Roman"/>
          <w:sz w:val="24"/>
          <w:szCs w:val="24"/>
        </w:rPr>
        <w:t>megküldte a 2024. évi tűzvédelmi tevékenységükről szóló beszámolót, mely</w:t>
      </w:r>
      <w:r w:rsidR="00506D6F">
        <w:rPr>
          <w:rFonts w:ascii="Times New Roman" w:hAnsi="Times New Roman" w:cs="Times New Roman"/>
          <w:sz w:val="24"/>
          <w:szCs w:val="24"/>
        </w:rPr>
        <w:t xml:space="preserve"> </w:t>
      </w:r>
      <w:r w:rsidR="00084E35">
        <w:rPr>
          <w:rFonts w:ascii="Times New Roman" w:hAnsi="Times New Roman" w:cs="Times New Roman"/>
          <w:sz w:val="24"/>
          <w:szCs w:val="24"/>
        </w:rPr>
        <w:t xml:space="preserve">az előerjesztés </w:t>
      </w:r>
      <w:r w:rsidRPr="00710C99">
        <w:rPr>
          <w:rFonts w:ascii="Times New Roman" w:hAnsi="Times New Roman" w:cs="Times New Roman"/>
          <w:sz w:val="24"/>
          <w:szCs w:val="24"/>
        </w:rPr>
        <w:t>mellékletét képezi.</w:t>
      </w: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0C99" w:rsidRDefault="00710C99" w:rsidP="00710C99">
      <w:pPr>
        <w:jc w:val="both"/>
        <w:rPr>
          <w:rFonts w:ascii="Times New Roman" w:hAnsi="Times New Roman" w:cs="Times New Roman"/>
          <w:sz w:val="24"/>
          <w:szCs w:val="24"/>
        </w:rPr>
      </w:pPr>
      <w:r w:rsidRPr="00710C99">
        <w:rPr>
          <w:rFonts w:ascii="Times New Roman" w:hAnsi="Times New Roman" w:cs="Times New Roman"/>
          <w:sz w:val="24"/>
          <w:szCs w:val="24"/>
        </w:rPr>
        <w:t>Fentieket figyelembe véve, kérem az alábbi határozati javaslat elfogadás</w:t>
      </w:r>
      <w:r w:rsidR="00084E35">
        <w:rPr>
          <w:rFonts w:ascii="Times New Roman" w:hAnsi="Times New Roman" w:cs="Times New Roman"/>
          <w:sz w:val="24"/>
          <w:szCs w:val="24"/>
        </w:rPr>
        <w:t>át</w:t>
      </w:r>
      <w:r w:rsidR="003C7C24">
        <w:rPr>
          <w:rFonts w:ascii="Times New Roman" w:hAnsi="Times New Roman" w:cs="Times New Roman"/>
          <w:sz w:val="24"/>
          <w:szCs w:val="24"/>
        </w:rPr>
        <w:t>.</w:t>
      </w: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E35" w:rsidRPr="00084E35" w:rsidRDefault="00084E35" w:rsidP="00084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4E35" w:rsidRPr="00084E35" w:rsidRDefault="006712FC" w:rsidP="00084E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MINDSZENTKÁLLA </w:t>
      </w:r>
      <w:r w:rsidR="00084E35" w:rsidRPr="00084E35">
        <w:rPr>
          <w:rFonts w:ascii="Times New Roman" w:hAnsi="Times New Roman" w:cs="Times New Roman"/>
          <w:b/>
          <w:bCs/>
          <w:sz w:val="24"/>
          <w:szCs w:val="24"/>
        </w:rPr>
        <w:t>KÖZSÉG ÖNKORMÁNYZATA</w:t>
      </w:r>
    </w:p>
    <w:p w:rsidR="00084E35" w:rsidRPr="00084E35" w:rsidRDefault="00084E35" w:rsidP="00084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4E35">
        <w:rPr>
          <w:rFonts w:ascii="Times New Roman" w:hAnsi="Times New Roman" w:cs="Times New Roman"/>
          <w:b/>
          <w:bCs/>
          <w:sz w:val="24"/>
          <w:szCs w:val="24"/>
        </w:rPr>
        <w:t>KÉPVISELŐ-TESTÜLET</w:t>
      </w:r>
      <w:r w:rsidR="00506D6F">
        <w:rPr>
          <w:rFonts w:ascii="Times New Roman" w:hAnsi="Times New Roman" w:cs="Times New Roman"/>
          <w:b/>
          <w:bCs/>
          <w:sz w:val="24"/>
          <w:szCs w:val="24"/>
        </w:rPr>
        <w:t>ÉNEK</w:t>
      </w:r>
    </w:p>
    <w:p w:rsidR="00084E35" w:rsidRPr="00084E35" w:rsidRDefault="00084E35" w:rsidP="00084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4E35" w:rsidRPr="00084E35" w:rsidRDefault="00084E35" w:rsidP="00084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4E35">
        <w:rPr>
          <w:rFonts w:ascii="Times New Roman" w:hAnsi="Times New Roman" w:cs="Times New Roman"/>
          <w:b/>
          <w:bCs/>
          <w:sz w:val="24"/>
          <w:szCs w:val="24"/>
        </w:rPr>
        <w:t>…./2025. (…..) HATÁROZATA</w:t>
      </w:r>
    </w:p>
    <w:p w:rsidR="00084E35" w:rsidRPr="00084E35" w:rsidRDefault="00084E35" w:rsidP="00084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4E35" w:rsidRPr="00084E35" w:rsidRDefault="00084E35" w:rsidP="00084E3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84E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Badacsonytomaji Hivatásos Tűzoltó-parancsnokság 2024. évi tevékenységéről szóló beszámoló elfogadásáról</w:t>
      </w:r>
    </w:p>
    <w:p w:rsidR="00084E35" w:rsidRPr="00084E35" w:rsidRDefault="00084E35" w:rsidP="00710C9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E35" w:rsidRDefault="006712FC" w:rsidP="00710C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Mindszentkálla </w:t>
      </w:r>
      <w:r w:rsidR="00084E35">
        <w:rPr>
          <w:rFonts w:ascii="Times New Roman" w:hAnsi="Times New Roman" w:cs="Times New Roman"/>
          <w:sz w:val="24"/>
          <w:szCs w:val="24"/>
        </w:rPr>
        <w:t>Község Önkormányzata Képvisel-testülete a Badacsonytomaji Hivatásos Tűzoltó-parancsnokság 2024. évi tevékenységéről készült beszámolót elfogadja.</w:t>
      </w: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felkéri a polgármestert, hogy a határozatot az érintett részére küldje meg.</w:t>
      </w: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</w:t>
      </w:r>
      <w:r w:rsidR="006712FC">
        <w:rPr>
          <w:rFonts w:ascii="Times New Roman" w:hAnsi="Times New Roman" w:cs="Times New Roman"/>
          <w:sz w:val="24"/>
          <w:szCs w:val="24"/>
        </w:rPr>
        <w:t xml:space="preserve"> Csombó Zoltán,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p w:rsidR="006334EA" w:rsidRDefault="00A15C76" w:rsidP="006334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Határidő: 2025. június 15. </w:t>
      </w:r>
    </w:p>
    <w:p w:rsidR="00084E35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E35" w:rsidRPr="00710C99" w:rsidRDefault="00084E35" w:rsidP="00710C9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84E35" w:rsidRPr="00710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C99"/>
    <w:rsid w:val="00084E35"/>
    <w:rsid w:val="00087D7E"/>
    <w:rsid w:val="000B0E47"/>
    <w:rsid w:val="00124908"/>
    <w:rsid w:val="001F7539"/>
    <w:rsid w:val="003C7C24"/>
    <w:rsid w:val="004B3C0A"/>
    <w:rsid w:val="00506D6F"/>
    <w:rsid w:val="005A009D"/>
    <w:rsid w:val="006334EA"/>
    <w:rsid w:val="006712FC"/>
    <w:rsid w:val="006C0030"/>
    <w:rsid w:val="00710C99"/>
    <w:rsid w:val="007F32F6"/>
    <w:rsid w:val="00843B4D"/>
    <w:rsid w:val="00A15C76"/>
    <w:rsid w:val="00CF1EE8"/>
    <w:rsid w:val="00D0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57A4"/>
  <w15:chartTrackingRefBased/>
  <w15:docId w15:val="{CAEFD8CA-2CC6-4787-B70D-49C88B07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next w:val="Norml"/>
    <w:link w:val="Cmsor1Char"/>
    <w:uiPriority w:val="9"/>
    <w:qFormat/>
    <w:rsid w:val="00710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0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0C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0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0C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0C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0C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0C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0C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0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0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0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0C9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0C9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0C9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0C9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0C9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0C9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0C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0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0C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0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0C99"/>
    <w:pPr>
      <w:spacing w:before="160" w:after="16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0C9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0C9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0C9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0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0C9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0C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Tímea Csík</cp:lastModifiedBy>
  <cp:revision>6</cp:revision>
  <dcterms:created xsi:type="dcterms:W3CDTF">2025-03-26T13:57:00Z</dcterms:created>
  <dcterms:modified xsi:type="dcterms:W3CDTF">2025-05-23T11:52:00Z</dcterms:modified>
</cp:coreProperties>
</file>